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33" w:rsidRPr="008B70B3" w:rsidRDefault="00743E33" w:rsidP="00DB49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B70B3">
        <w:rPr>
          <w:rFonts w:ascii="Times New Roman" w:hAnsi="Times New Roman"/>
          <w:sz w:val="28"/>
          <w:szCs w:val="28"/>
        </w:rPr>
        <w:t>униципальное казенное общеобразовательное учреждение</w:t>
      </w:r>
    </w:p>
    <w:p w:rsidR="00743E33" w:rsidRPr="00434BD2" w:rsidRDefault="00743E33" w:rsidP="00DB49D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</w:t>
      </w:r>
      <w:r w:rsidRPr="008B70B3">
        <w:rPr>
          <w:rFonts w:ascii="Times New Roman" w:hAnsi="Times New Roman"/>
          <w:sz w:val="28"/>
          <w:szCs w:val="28"/>
        </w:rPr>
        <w:t>лин</w:t>
      </w:r>
      <w:r>
        <w:rPr>
          <w:rFonts w:ascii="Times New Roman" w:hAnsi="Times New Roman"/>
          <w:sz w:val="28"/>
          <w:szCs w:val="28"/>
        </w:rPr>
        <w:t>ов</w:t>
      </w:r>
      <w:r w:rsidRPr="008B70B3">
        <w:rPr>
          <w:rFonts w:ascii="Times New Roman" w:hAnsi="Times New Roman"/>
          <w:sz w:val="28"/>
          <w:szCs w:val="28"/>
        </w:rPr>
        <w:t>ская основная общеобразовательная школа»</w:t>
      </w:r>
    </w:p>
    <w:p w:rsidR="00743E33" w:rsidRPr="008E021C" w:rsidRDefault="00743E33" w:rsidP="008E021C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8E021C">
        <w:rPr>
          <w:rFonts w:ascii="Times New Roman" w:hAnsi="Times New Roman"/>
          <w:sz w:val="24"/>
          <w:szCs w:val="24"/>
        </w:rPr>
        <w:t xml:space="preserve">636176, Томская область, Кожевниковский район, с. Малиновка, ул. Школьная 13, тел. (8-244) 53-105, факс 53-105, </w:t>
      </w:r>
      <w:r w:rsidRPr="008E021C">
        <w:rPr>
          <w:rFonts w:ascii="Times New Roman" w:hAnsi="Times New Roman"/>
          <w:sz w:val="24"/>
          <w:szCs w:val="24"/>
          <w:lang w:val="en-US"/>
        </w:rPr>
        <w:t>E</w:t>
      </w:r>
      <w:r w:rsidRPr="008E021C">
        <w:rPr>
          <w:rFonts w:ascii="Times New Roman" w:hAnsi="Times New Roman"/>
          <w:sz w:val="24"/>
          <w:szCs w:val="24"/>
        </w:rPr>
        <w:t>-</w:t>
      </w:r>
      <w:r w:rsidRPr="008E021C">
        <w:rPr>
          <w:rFonts w:ascii="Times New Roman" w:hAnsi="Times New Roman"/>
          <w:sz w:val="24"/>
          <w:szCs w:val="24"/>
          <w:lang w:val="en-US"/>
        </w:rPr>
        <w:t>mail</w:t>
      </w:r>
      <w:r w:rsidRPr="008E021C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8E021C">
          <w:rPr>
            <w:rStyle w:val="Hyperlink"/>
            <w:sz w:val="24"/>
            <w:szCs w:val="24"/>
            <w:lang w:val="en-US"/>
          </w:rPr>
          <w:t>malinovka</w:t>
        </w:r>
        <w:r w:rsidRPr="008E021C">
          <w:rPr>
            <w:rStyle w:val="Hyperlink"/>
            <w:sz w:val="24"/>
            <w:szCs w:val="24"/>
          </w:rPr>
          <w:t>_</w:t>
        </w:r>
        <w:r w:rsidRPr="008E021C">
          <w:rPr>
            <w:rStyle w:val="Hyperlink"/>
            <w:sz w:val="24"/>
            <w:szCs w:val="24"/>
            <w:lang w:val="en-US"/>
          </w:rPr>
          <w:t>scool</w:t>
        </w:r>
        <w:r w:rsidRPr="008E021C">
          <w:rPr>
            <w:rStyle w:val="Hyperlink"/>
            <w:sz w:val="24"/>
            <w:szCs w:val="24"/>
          </w:rPr>
          <w:t>@</w:t>
        </w:r>
        <w:r w:rsidRPr="008E021C">
          <w:rPr>
            <w:rStyle w:val="Hyperlink"/>
            <w:sz w:val="24"/>
            <w:szCs w:val="24"/>
            <w:lang w:val="en-US"/>
          </w:rPr>
          <w:t>kozhevnikovo</w:t>
        </w:r>
        <w:r w:rsidRPr="008E021C">
          <w:rPr>
            <w:rStyle w:val="Hyperlink"/>
            <w:sz w:val="24"/>
            <w:szCs w:val="24"/>
          </w:rPr>
          <w:t>.</w:t>
        </w:r>
        <w:r w:rsidRPr="008E021C">
          <w:rPr>
            <w:rStyle w:val="Hyperlink"/>
            <w:sz w:val="24"/>
            <w:szCs w:val="24"/>
            <w:lang w:val="en-US"/>
          </w:rPr>
          <w:t>gov</w:t>
        </w:r>
        <w:r w:rsidRPr="008E021C">
          <w:rPr>
            <w:rStyle w:val="Hyperlink"/>
            <w:sz w:val="24"/>
            <w:szCs w:val="24"/>
          </w:rPr>
          <w:t>70.</w:t>
        </w:r>
        <w:r w:rsidRPr="008E021C">
          <w:rPr>
            <w:rStyle w:val="Hyperlink"/>
            <w:sz w:val="24"/>
            <w:szCs w:val="24"/>
            <w:lang w:val="en-US"/>
          </w:rPr>
          <w:t>ru</w:t>
        </w:r>
      </w:hyperlink>
      <w:r w:rsidRPr="008E021C">
        <w:rPr>
          <w:rFonts w:ascii="Times New Roman" w:hAnsi="Times New Roman"/>
          <w:sz w:val="24"/>
          <w:szCs w:val="24"/>
        </w:rPr>
        <w:t>, ИНН 7008005010, КПП 700801001, ОГРН 1027003152813</w:t>
      </w:r>
    </w:p>
    <w:p w:rsidR="00743E33" w:rsidRPr="008247E4" w:rsidRDefault="00743E33" w:rsidP="00DB49D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3E33" w:rsidRPr="008247E4" w:rsidRDefault="00743E33" w:rsidP="00B263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</w:t>
      </w:r>
      <w:r w:rsidRPr="008247E4">
        <w:rPr>
          <w:rFonts w:ascii="Times New Roman" w:hAnsi="Times New Roman"/>
          <w:sz w:val="24"/>
          <w:szCs w:val="24"/>
        </w:rPr>
        <w:t>Утверждаю</w:t>
      </w:r>
    </w:p>
    <w:p w:rsidR="00743E33" w:rsidRPr="008247E4" w:rsidRDefault="00743E33" w:rsidP="00B263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регионального                                                                 И.о. директора</w:t>
      </w:r>
    </w:p>
    <w:p w:rsidR="00743E33" w:rsidRDefault="00743E33" w:rsidP="008E02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отделения Движения Первых</w:t>
      </w:r>
    </w:p>
    <w:p w:rsidR="00743E33" w:rsidRDefault="00743E33" w:rsidP="00B263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Д.Б.Насонов                                                                              А.В. Швенк</w:t>
      </w:r>
    </w:p>
    <w:p w:rsidR="00743E33" w:rsidRPr="008247E4" w:rsidRDefault="00743E33" w:rsidP="00B263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 _____________ 2025г                                                          «__» _____________ 2025г</w:t>
      </w:r>
    </w:p>
    <w:p w:rsidR="00743E33" w:rsidRDefault="00743E33" w:rsidP="00DB49DD">
      <w:pPr>
        <w:spacing w:after="0" w:line="240" w:lineRule="auto"/>
        <w:jc w:val="right"/>
        <w:rPr>
          <w:rFonts w:ascii="Times New Roman" w:hAnsi="Times New Roman"/>
        </w:rPr>
      </w:pPr>
    </w:p>
    <w:p w:rsidR="00743E33" w:rsidRDefault="00743E33" w:rsidP="00DB49DD">
      <w:pPr>
        <w:spacing w:after="0" w:line="240" w:lineRule="auto"/>
        <w:jc w:val="right"/>
        <w:rPr>
          <w:rFonts w:ascii="Times New Roman" w:hAnsi="Times New Roman"/>
        </w:rPr>
      </w:pPr>
    </w:p>
    <w:p w:rsidR="00743E33" w:rsidRDefault="00743E33" w:rsidP="00DB49DD">
      <w:pPr>
        <w:spacing w:after="0" w:line="240" w:lineRule="auto"/>
        <w:jc w:val="right"/>
        <w:rPr>
          <w:rFonts w:ascii="Times New Roman" w:hAnsi="Times New Roman"/>
        </w:rPr>
      </w:pPr>
    </w:p>
    <w:p w:rsidR="00743E33" w:rsidRDefault="00743E33" w:rsidP="00DB49DD">
      <w:pPr>
        <w:spacing w:after="0" w:line="240" w:lineRule="auto"/>
        <w:jc w:val="right"/>
        <w:rPr>
          <w:rFonts w:ascii="Times New Roman" w:hAnsi="Times New Roman"/>
        </w:rPr>
      </w:pPr>
    </w:p>
    <w:p w:rsidR="00743E33" w:rsidRDefault="00743E33" w:rsidP="00DB49DD">
      <w:pPr>
        <w:spacing w:after="0" w:line="240" w:lineRule="auto"/>
        <w:jc w:val="right"/>
        <w:rPr>
          <w:rFonts w:ascii="Times New Roman" w:hAnsi="Times New Roman"/>
        </w:rPr>
      </w:pPr>
    </w:p>
    <w:p w:rsidR="00743E33" w:rsidRDefault="00743E33" w:rsidP="00DB49DD">
      <w:pPr>
        <w:spacing w:after="0" w:line="240" w:lineRule="auto"/>
        <w:jc w:val="right"/>
        <w:rPr>
          <w:rFonts w:ascii="Times New Roman" w:hAnsi="Times New Roman"/>
        </w:rPr>
      </w:pPr>
    </w:p>
    <w:p w:rsidR="00743E33" w:rsidRDefault="00743E33" w:rsidP="00DB49DD">
      <w:pPr>
        <w:spacing w:after="0" w:line="240" w:lineRule="auto"/>
        <w:jc w:val="right"/>
        <w:rPr>
          <w:rFonts w:ascii="Times New Roman" w:hAnsi="Times New Roman"/>
        </w:rPr>
      </w:pPr>
    </w:p>
    <w:p w:rsidR="00743E33" w:rsidRDefault="00743E33" w:rsidP="00DB49DD">
      <w:pPr>
        <w:spacing w:after="0" w:line="240" w:lineRule="auto"/>
        <w:jc w:val="right"/>
        <w:rPr>
          <w:rFonts w:ascii="Times New Roman" w:hAnsi="Times New Roman"/>
        </w:rPr>
      </w:pPr>
    </w:p>
    <w:p w:rsidR="00743E33" w:rsidRDefault="00743E33" w:rsidP="00DB49DD">
      <w:pPr>
        <w:spacing w:after="0" w:line="240" w:lineRule="auto"/>
        <w:jc w:val="right"/>
        <w:rPr>
          <w:rFonts w:ascii="Times New Roman" w:hAnsi="Times New Roman"/>
        </w:rPr>
      </w:pPr>
    </w:p>
    <w:p w:rsidR="00743E33" w:rsidRDefault="00743E33" w:rsidP="00DB49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- сетка</w:t>
      </w:r>
    </w:p>
    <w:p w:rsidR="00743E33" w:rsidRDefault="00743E33" w:rsidP="00B263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программы</w:t>
      </w:r>
      <w:r w:rsidRPr="008247E4">
        <w:rPr>
          <w:rFonts w:ascii="Times New Roman" w:hAnsi="Times New Roman"/>
          <w:b/>
          <w:sz w:val="32"/>
          <w:szCs w:val="32"/>
        </w:rPr>
        <w:t xml:space="preserve"> профильной смены</w:t>
      </w:r>
      <w:r>
        <w:rPr>
          <w:rFonts w:ascii="Times New Roman" w:hAnsi="Times New Roman"/>
          <w:b/>
          <w:sz w:val="32"/>
          <w:szCs w:val="32"/>
        </w:rPr>
        <w:t xml:space="preserve"> Движения Первых</w:t>
      </w:r>
    </w:p>
    <w:p w:rsidR="00743E33" w:rsidRPr="008247E4" w:rsidRDefault="00743E33" w:rsidP="00DB49D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</w:t>
      </w:r>
      <w:r w:rsidRPr="008247E4">
        <w:rPr>
          <w:rFonts w:ascii="Times New Roman" w:hAnsi="Times New Roman"/>
          <w:b/>
          <w:sz w:val="32"/>
          <w:szCs w:val="32"/>
        </w:rPr>
        <w:t xml:space="preserve">лагерей с дневным пребыванием  </w:t>
      </w:r>
    </w:p>
    <w:p w:rsidR="00743E33" w:rsidRPr="008247E4" w:rsidRDefault="00743E33" w:rsidP="00DB49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247E4">
        <w:rPr>
          <w:rFonts w:ascii="Times New Roman" w:hAnsi="Times New Roman"/>
          <w:b/>
          <w:sz w:val="32"/>
          <w:szCs w:val="32"/>
        </w:rPr>
        <w:t>«Смены первых: Двигайся вместе с нами»</w:t>
      </w:r>
    </w:p>
    <w:p w:rsidR="00743E33" w:rsidRPr="00E7307F" w:rsidRDefault="00743E33" w:rsidP="00DB49DD">
      <w:pPr>
        <w:spacing w:after="0" w:line="240" w:lineRule="auto"/>
        <w:jc w:val="center"/>
        <w:rPr>
          <w:rFonts w:ascii="Times New Roman" w:hAnsi="Times New Roman"/>
        </w:rPr>
      </w:pPr>
    </w:p>
    <w:p w:rsidR="00743E33" w:rsidRDefault="00743E33" w:rsidP="00DB49DD"/>
    <w:p w:rsidR="00743E33" w:rsidRDefault="00743E33" w:rsidP="00DB49DD"/>
    <w:p w:rsidR="00743E33" w:rsidRDefault="00743E33" w:rsidP="00DB49DD"/>
    <w:p w:rsidR="00743E33" w:rsidRDefault="00743E33" w:rsidP="00DB49DD"/>
    <w:p w:rsidR="00743E33" w:rsidRDefault="00743E33" w:rsidP="00DB49DD"/>
    <w:p w:rsidR="00743E33" w:rsidRDefault="00743E33" w:rsidP="00DB49DD"/>
    <w:p w:rsidR="00743E33" w:rsidRDefault="00743E33" w:rsidP="00DB49DD"/>
    <w:p w:rsidR="00743E33" w:rsidRDefault="00743E33" w:rsidP="00DB49DD"/>
    <w:p w:rsidR="00743E33" w:rsidRDefault="00743E33" w:rsidP="00DB49DD"/>
    <w:p w:rsidR="00743E33" w:rsidRDefault="00743E33" w:rsidP="00DB49DD"/>
    <w:p w:rsidR="00743E33" w:rsidRDefault="00743E33" w:rsidP="00DB49DD"/>
    <w:p w:rsidR="00743E33" w:rsidRDefault="00743E33" w:rsidP="00DB49DD"/>
    <w:p w:rsidR="00743E33" w:rsidRDefault="00743E33" w:rsidP="00DB49DD">
      <w:pPr>
        <w:jc w:val="center"/>
        <w:rPr>
          <w:rFonts w:ascii="Times New Roman" w:hAnsi="Times New Roman"/>
          <w:sz w:val="24"/>
          <w:szCs w:val="24"/>
        </w:rPr>
      </w:pPr>
      <w:r w:rsidRPr="008247E4">
        <w:rPr>
          <w:rFonts w:ascii="Times New Roman" w:hAnsi="Times New Roman"/>
          <w:sz w:val="24"/>
          <w:szCs w:val="24"/>
        </w:rPr>
        <w:t>2025 год</w:t>
      </w:r>
    </w:p>
    <w:p w:rsidR="00743E33" w:rsidRDefault="00743E33" w:rsidP="00DB49DD">
      <w:pPr>
        <w:jc w:val="center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43E33" w:rsidRPr="00DB49DD" w:rsidRDefault="00743E33" w:rsidP="00DB49DD">
      <w:p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Настоящая программа профильной смены лагеря с дневным пребыванием «Смена Первых: Двигайся вместе с нами» создана с целью организации непрерывного образовательного и воспитательного процесса. Данная программа реализуется для детей от 7 до 11 лет, которые являются участниками и активистами первичных отделений Движения Первых; интересуются или желают познакомиться с деятельностью Движения Первых. </w:t>
      </w:r>
    </w:p>
    <w:p w:rsidR="00743E33" w:rsidRPr="00DB49DD" w:rsidRDefault="00743E33" w:rsidP="00DB49DD">
      <w:p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В основе содержания программы лежит воспитательная система, обеспечивающая, с одной стороны, просвещение и всестороннее развитие участников, а с другой, – формирование представлений о возможностях Движения Первых для развития и самореализации, стимулирование активного включения в его деятельность.</w:t>
      </w:r>
    </w:p>
    <w:p w:rsidR="00743E33" w:rsidRPr="00B90BE3" w:rsidRDefault="00743E33" w:rsidP="00DB49DD">
      <w:p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Программа способствует развитию лидерских и коммуникативных качеств детей 7–11 лет; их знакомству с основными ценностями, направлениями деятельности, проектами Движения Первых; раскрытию талантов детей и вовлечению их в созидательную добровольческую, экологическую, творческую, спортивную, научную и иную деятельность, реализуемую </w:t>
      </w:r>
      <w:r w:rsidRPr="00B90BE3">
        <w:rPr>
          <w:rFonts w:ascii="Times New Roman" w:hAnsi="Times New Roman"/>
          <w:sz w:val="24"/>
          <w:szCs w:val="24"/>
        </w:rPr>
        <w:t>Движением Первых.</w:t>
      </w:r>
    </w:p>
    <w:p w:rsidR="00743E33" w:rsidRPr="00DB49DD" w:rsidRDefault="00743E33" w:rsidP="00DB49DD">
      <w:p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Программа предусматривает приобщение обучающихся к традиционным российским духовно-нравственным ценностям, правилам и нормам поведения в российском обществе; предполагает создание условий для личностного развития, самореализации участников, их вовлечения в жизнедеятельность первичных отделений Движения Первых.</w:t>
      </w:r>
    </w:p>
    <w:p w:rsidR="00743E33" w:rsidRPr="00DB49DD" w:rsidRDefault="00743E33" w:rsidP="00DB49DD">
      <w:p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Настоящая программа профильной смены Движения Первых разработана на основе следующих нормативно-правовых документов: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 г., с изменениями, одобренными в ходе общероссийского голосования 01.07.2020 г.);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Конвенция о правах ребенка (одобрена Генеральной Ассамблеей </w:t>
      </w:r>
    </w:p>
    <w:p w:rsidR="00743E33" w:rsidRPr="00DB49DD" w:rsidRDefault="00743E33" w:rsidP="00DB49DD">
      <w:p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ООН 20.11.1989 г., вступила в силу для СССР 15.09.1990);</w:t>
      </w:r>
    </w:p>
    <w:p w:rsidR="00743E33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Федеральный закон от 24.07.1998 г. № 124-ФЗ «Об основных гарантиях прав ребенка в Российской Федерации»;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Федеральный закон от 30.12.2020 г. № 489-ФЗ «О молодежной политике в Российской Федерации»;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Федеральный закон от 14 июля </w:t>
      </w:r>
      <w:smartTag w:uri="urn:schemas-microsoft-com:office:smarttags" w:element="metricconverter">
        <w:smartTagPr>
          <w:attr w:name="ProductID" w:val="2022 г"/>
        </w:smartTagPr>
        <w:r w:rsidRPr="00DB49DD">
          <w:rPr>
            <w:rFonts w:ascii="Times New Roman" w:hAnsi="Times New Roman"/>
            <w:sz w:val="24"/>
            <w:szCs w:val="24"/>
          </w:rPr>
          <w:t>2022 г</w:t>
        </w:r>
      </w:smartTag>
      <w:r w:rsidRPr="00DB49DD">
        <w:rPr>
          <w:rFonts w:ascii="Times New Roman" w:hAnsi="Times New Roman"/>
          <w:sz w:val="24"/>
          <w:szCs w:val="24"/>
        </w:rPr>
        <w:t>. № 261-ФЗ «О российском движении детей и молодежи»;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Указ Президента Российской Федерации от 21.07.2020 г. № 474 «О национальных целях развития Российской Федерации на период до 2030 года»;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Указ Президента Российской Федерации от 2 июля </w:t>
      </w:r>
      <w:smartTag w:uri="urn:schemas-microsoft-com:office:smarttags" w:element="metricconverter">
        <w:smartTagPr>
          <w:attr w:name="ProductID" w:val="2021 г"/>
        </w:smartTagPr>
        <w:r w:rsidRPr="00DB49DD">
          <w:rPr>
            <w:rFonts w:ascii="Times New Roman" w:hAnsi="Times New Roman"/>
            <w:sz w:val="24"/>
            <w:szCs w:val="24"/>
          </w:rPr>
          <w:t>2021 г</w:t>
        </w:r>
      </w:smartTag>
      <w:r w:rsidRPr="00DB49DD">
        <w:rPr>
          <w:rFonts w:ascii="Times New Roman" w:hAnsi="Times New Roman"/>
          <w:sz w:val="24"/>
          <w:szCs w:val="24"/>
        </w:rPr>
        <w:t>. № 400 «О Стратегии национальной безопасности Российской Федерации»;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Указ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DB49DD">
          <w:rPr>
            <w:rFonts w:ascii="Times New Roman" w:hAnsi="Times New Roman"/>
            <w:sz w:val="24"/>
            <w:szCs w:val="24"/>
          </w:rPr>
          <w:t>2022 г</w:t>
        </w:r>
      </w:smartTag>
      <w:r w:rsidRPr="00DB49DD">
        <w:rPr>
          <w:rFonts w:ascii="Times New Roman" w:hAnsi="Times New Roman"/>
          <w:sz w:val="24"/>
          <w:szCs w:val="24"/>
        </w:rPr>
        <w:t>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Указ Президента Российской Федерации от 17 мая </w:t>
      </w:r>
      <w:smartTag w:uri="urn:schemas-microsoft-com:office:smarttags" w:element="metricconverter">
        <w:smartTagPr>
          <w:attr w:name="ProductID" w:val="2023 г"/>
        </w:smartTagPr>
        <w:r w:rsidRPr="00DB49DD">
          <w:rPr>
            <w:rFonts w:ascii="Times New Roman" w:hAnsi="Times New Roman"/>
            <w:sz w:val="24"/>
            <w:szCs w:val="24"/>
          </w:rPr>
          <w:t>2023 г</w:t>
        </w:r>
      </w:smartTag>
      <w:r w:rsidRPr="00DB49DD">
        <w:rPr>
          <w:rFonts w:ascii="Times New Roman" w:hAnsi="Times New Roman"/>
          <w:sz w:val="24"/>
          <w:szCs w:val="24"/>
        </w:rPr>
        <w:t xml:space="preserve">. № 358 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«О Стратегии комплексной безопасности детей в Российской Федерации на период до 2030 года»;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DB49DD">
          <w:rPr>
            <w:rFonts w:ascii="Times New Roman" w:hAnsi="Times New Roman"/>
            <w:sz w:val="24"/>
            <w:szCs w:val="24"/>
          </w:rPr>
          <w:t>2015 г</w:t>
        </w:r>
      </w:smartTag>
      <w:r w:rsidRPr="00DB49DD">
        <w:rPr>
          <w:rFonts w:ascii="Times New Roman" w:hAnsi="Times New Roman"/>
          <w:sz w:val="24"/>
          <w:szCs w:val="24"/>
        </w:rPr>
        <w:t>. № 996-р «Об утверждении Стратегии развития воспитания в Российской Федерации на период до 2025 года»;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23.01.2021 г. № 122-р «Об утверждении плана основных мероприятий, проводимых в рамках Десятилетия детства, на период до 2027 года»;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26.12.2017 г. № 1642 «Об утверждении государственной программы Российской Федерации «Развитие образования»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Приказы Министерства просвещения Российской Федерации от 31 мая 2021 года №№286,287 «Об утверждении ФГОС начального общего образования и ФГОС основного общего образования»;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Устав Общероссийского общественно-государственного движения детей и молодежи «Движение первых»;</w:t>
      </w:r>
    </w:p>
    <w:p w:rsidR="00743E33" w:rsidRPr="00DB49DD" w:rsidRDefault="00743E33" w:rsidP="00DB49D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Программа воспитательной работы общероссийского общественно-государственного движения детей и молодежи «Движение первых».</w:t>
      </w: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Pr="00DB49DD" w:rsidRDefault="00743E33" w:rsidP="00DB49DD">
      <w:pPr>
        <w:ind w:left="168"/>
        <w:rPr>
          <w:rFonts w:ascii="Times New Roman" w:hAnsi="Times New Roman"/>
          <w:b/>
          <w:sz w:val="24"/>
          <w:szCs w:val="24"/>
        </w:rPr>
      </w:pPr>
      <w:bookmarkStart w:id="0" w:name="_Toc171494"/>
      <w:r w:rsidRPr="00DB49DD">
        <w:rPr>
          <w:rFonts w:ascii="Times New Roman" w:hAnsi="Times New Roman"/>
          <w:b/>
          <w:sz w:val="24"/>
          <w:szCs w:val="24"/>
        </w:rPr>
        <w:t>ЦЕННОСТНО-СМЫСЛОВЫЕ ОРИЕНТИРЫ ПРОГРАММЫ</w:t>
      </w:r>
      <w:bookmarkEnd w:id="0"/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Для подрастающего поколения личностно значимо активно включаться в социальные отношения с учетом своих интересов и потребностей. Поэтому важным является научение детей ориентироваться в многообразии возможностей, пробовать себя в различных видах активностей, делать осознанный выбор. Это приводит к необходимости построения такой программы, которая бы обеспечивала раскрытие и развитие личностного потенциала участников, стимулировала их социальную активность, формировала и развивала ценностные ориентации детей, их стремление к саморазвитию и самообразованию.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Программа лагеря с дневным пребыванием позволяет в естественной для ребенка среде, без отрыва от семьи, организовать активный, полезный и оздоровительный отдых в каникулярное время; а также обеспечить духовное и физическое развитие детей с опорой на возможности социально-территориального окружения лагеря; удовлетворение их возрастных и индивидуальных потребностей, развитие интересов и способностей; создать условия для самоопределения и творческой самореализации, в том числе в рамках деятельности Движения Первых.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Залогом успеха реализации программы смены будет соблюдение следующих </w:t>
      </w:r>
      <w:r w:rsidRPr="00DB49DD">
        <w:rPr>
          <w:rFonts w:ascii="Times New Roman" w:hAnsi="Times New Roman"/>
          <w:b/>
          <w:sz w:val="24"/>
          <w:szCs w:val="24"/>
        </w:rPr>
        <w:t>условий</w:t>
      </w:r>
      <w:r w:rsidRPr="00DB49DD">
        <w:rPr>
          <w:rFonts w:ascii="Times New Roman" w:hAnsi="Times New Roman"/>
          <w:sz w:val="24"/>
          <w:szCs w:val="24"/>
        </w:rPr>
        <w:t>: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включенная, поддерживающая, принимающая позиция педагогов, готовность их стать партнерами, координаторами, создавать условия для накопления конструктивного опыта участников смены;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обогащенная, избыточная (в том числе технически) среда для проявления, поддержки инициативы и собственных интересов ребят, организации проб участия в различных видах деятельности; 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ориентация программы на перспективы и траектории развития каждого ребенка, интеграция ребенка в пространство Движения Первых;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ориентация на принципы реализации игрового моделирования, самодеятельность, самоуправление и коллективную творческую деятельность;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создание условий для общения детей с экспертами, педагогами, специалистами различных областей;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приоритет коллективной деятельности, сотворчества, командной работы, воспитание в первичных коллективах, сводных командах по интересам.  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b/>
          <w:sz w:val="24"/>
          <w:szCs w:val="24"/>
        </w:rPr>
        <w:t>Принципы</w:t>
      </w:r>
      <w:r w:rsidRPr="00DB49DD">
        <w:rPr>
          <w:rFonts w:ascii="Times New Roman" w:hAnsi="Times New Roman"/>
          <w:sz w:val="24"/>
          <w:szCs w:val="24"/>
        </w:rPr>
        <w:t>, лежащие в основе реализации программы: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принцип связи с жизнью</w:t>
      </w:r>
      <w:r w:rsidRPr="00DB49DD">
        <w:rPr>
          <w:rFonts w:ascii="Times New Roman" w:hAnsi="Times New Roman"/>
          <w:sz w:val="24"/>
          <w:szCs w:val="24"/>
        </w:rPr>
        <w:t>. В течение смены ребенок осваивается в различных социальных ролях (помощник, товарищ, друг, лидер и др.) и приобретает социальный опыт, который позволит ему гармонично включиться в общественную жизнь образовательной организации, города и региона;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принцип индивидуализации</w:t>
      </w:r>
      <w:r w:rsidRPr="00DB49DD">
        <w:rPr>
          <w:rFonts w:ascii="Times New Roman" w:hAnsi="Times New Roman"/>
          <w:sz w:val="24"/>
          <w:szCs w:val="24"/>
        </w:rPr>
        <w:t>. Содержание и формы предлагаемой ребенку деятельности должны не только отвечать возрастным и индивидуальным особенностям, но и отражать его интересы и возможности;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принцип демократизации</w:t>
      </w:r>
      <w:r w:rsidRPr="00DB49DD">
        <w:rPr>
          <w:rFonts w:ascii="Times New Roman" w:hAnsi="Times New Roman"/>
          <w:sz w:val="24"/>
          <w:szCs w:val="24"/>
        </w:rPr>
        <w:t>. Уважение к личности ребенка должно проявляться в равноправном сотрудничестве педагогов и участников смены, в признании их права на свободу выбора деятельности, ее форм, товарищей;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принцип коллективности</w:t>
      </w:r>
      <w:r w:rsidRPr="00DB49DD">
        <w:rPr>
          <w:rFonts w:ascii="Times New Roman" w:hAnsi="Times New Roman"/>
          <w:sz w:val="24"/>
          <w:szCs w:val="24"/>
        </w:rPr>
        <w:t>. Совместная деятельность участников смены должна быть ведущим способом реализации содержания программы. Причем социальное развитие ребенка происходит не только в коллективе сверстников, но и в сообществе единомышленников, состоящем из всех участников программы, в том числе педагогического состава;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принцип инициативности</w:t>
      </w:r>
      <w:r w:rsidRPr="00DB49DD">
        <w:rPr>
          <w:rFonts w:ascii="Times New Roman" w:hAnsi="Times New Roman"/>
          <w:sz w:val="24"/>
          <w:szCs w:val="24"/>
        </w:rPr>
        <w:t>. Деятельность, предлагаемая участникам смены, должна развивать их самостоятельность и инициативу, поощрять творческое, активное отношение к жизни;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принцип непрерывности</w:t>
      </w:r>
      <w:r w:rsidRPr="00DB49DD">
        <w:rPr>
          <w:rFonts w:ascii="Times New Roman" w:hAnsi="Times New Roman"/>
          <w:sz w:val="24"/>
          <w:szCs w:val="24"/>
        </w:rPr>
        <w:t>. Знания и опыт, полученные участниками в ходе смены, являются лишь частью их развития в Движении Первых. Программа должна рассматриваться как элемент системной работы по воспитанию его участников.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Содержание программы обеспечивает ценностное ориентирование детей на основе ценностей Движения Первых. 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К </w:t>
      </w:r>
      <w:r w:rsidRPr="00DB49DD">
        <w:rPr>
          <w:rFonts w:ascii="Times New Roman" w:hAnsi="Times New Roman"/>
          <w:b/>
          <w:sz w:val="24"/>
          <w:szCs w:val="24"/>
        </w:rPr>
        <w:t>ценностям ДвиженияПервых</w:t>
      </w:r>
      <w:r w:rsidRPr="00DB49DD">
        <w:rPr>
          <w:rFonts w:ascii="Times New Roman" w:hAnsi="Times New Roman"/>
          <w:sz w:val="24"/>
          <w:szCs w:val="24"/>
        </w:rPr>
        <w:t xml:space="preserve"> относятся: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жизнь и достоинство</w:t>
      </w:r>
      <w:r w:rsidRPr="00DB49DD">
        <w:rPr>
          <w:rFonts w:ascii="Times New Roman" w:hAnsi="Times New Roman"/>
          <w:sz w:val="24"/>
          <w:szCs w:val="24"/>
        </w:rPr>
        <w:t>. Участники Движения Первых в первую очередь ценят жизнь каждого человека. Берегут чувство собственного достоинства и заботятся о сохранении достоинства окружающих;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патриотизм</w:t>
      </w:r>
      <w:r w:rsidRPr="00DB49DD">
        <w:rPr>
          <w:rFonts w:ascii="Times New Roman" w:hAnsi="Times New Roman"/>
          <w:sz w:val="24"/>
          <w:szCs w:val="24"/>
        </w:rPr>
        <w:t>. Участники Движения Первых любят свою Родину – Россию. Любовь к стране проявляется в делах и поступках;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DB49DD">
        <w:rPr>
          <w:rFonts w:ascii="Times New Roman" w:hAnsi="Times New Roman"/>
          <w:i/>
          <w:sz w:val="24"/>
          <w:szCs w:val="24"/>
        </w:rPr>
        <w:t>дружба</w:t>
      </w:r>
      <w:r w:rsidRPr="00DB49DD">
        <w:rPr>
          <w:rFonts w:ascii="Times New Roman" w:hAnsi="Times New Roman"/>
          <w:sz w:val="24"/>
          <w:szCs w:val="24"/>
        </w:rPr>
        <w:t xml:space="preserve">. Движение Первых – источник Дружбы для каждого из участников. Вступая в Движение Первых, каждый может найти себе друзей близких по убеждениям, увлечениям, интересам и возрасту. </w:t>
      </w:r>
      <w:r w:rsidRPr="00DB49DD">
        <w:rPr>
          <w:rFonts w:ascii="Times New Roman" w:hAnsi="Times New Roman"/>
          <w:sz w:val="24"/>
          <w:szCs w:val="24"/>
          <w:lang w:val="en-US"/>
        </w:rPr>
        <w:t>В ДвиженииПервыхдрузьявсегдарядом;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добро и справедливость</w:t>
      </w:r>
      <w:r w:rsidRPr="00DB49DD">
        <w:rPr>
          <w:rFonts w:ascii="Times New Roman" w:hAnsi="Times New Roman"/>
          <w:sz w:val="24"/>
          <w:szCs w:val="24"/>
        </w:rPr>
        <w:t xml:space="preserve">. Участники Движения Первых действуют по справедливости, распространяют добро, считают доброту качеством сильных людей; 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мечта</w:t>
      </w:r>
      <w:r w:rsidRPr="00DB49DD">
        <w:rPr>
          <w:rFonts w:ascii="Times New Roman" w:hAnsi="Times New Roman"/>
          <w:sz w:val="24"/>
          <w:szCs w:val="24"/>
        </w:rPr>
        <w:t>. Участники Движения Первых умеют мечтать и воплощать свои мечты в жизнь. Смелые мечты открывают человеку новые возможности, а человечеству – неизведанные горизонты;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созидательный труд</w:t>
      </w:r>
      <w:r w:rsidRPr="00DB49DD">
        <w:rPr>
          <w:rFonts w:ascii="Times New Roman" w:hAnsi="Times New Roman"/>
          <w:sz w:val="24"/>
          <w:szCs w:val="24"/>
        </w:rPr>
        <w:t xml:space="preserve">. Каждый участник Движения Первых своим трудом приносит пользу: создает новое качество своих знаний, умений и навыков, применяет их во благо своей семьи, Движения Первых и всей страны;  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взаимопомощь и взаимоуважение</w:t>
      </w:r>
      <w:r w:rsidRPr="00DB49DD">
        <w:rPr>
          <w:rFonts w:ascii="Times New Roman" w:hAnsi="Times New Roman"/>
          <w:sz w:val="24"/>
          <w:szCs w:val="24"/>
        </w:rPr>
        <w:t>. Участники Движения Первых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участника, создавая пространство равных возможностей;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единство народов России</w:t>
      </w:r>
      <w:r w:rsidRPr="00DB49DD">
        <w:rPr>
          <w:rFonts w:ascii="Times New Roman" w:hAnsi="Times New Roman"/>
          <w:sz w:val="24"/>
          <w:szCs w:val="24"/>
        </w:rPr>
        <w:t>. Участники Движения Первых,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историческая память</w:t>
      </w:r>
      <w:r w:rsidRPr="00DB49DD">
        <w:rPr>
          <w:rFonts w:ascii="Times New Roman" w:hAnsi="Times New Roman"/>
          <w:sz w:val="24"/>
          <w:szCs w:val="24"/>
        </w:rPr>
        <w:t>. Участники Движения Первых изучают, знают и защищают историю России, противостоят любым попыткам ее искажения и очернения. Берегут память о защитниках Отечества;</w:t>
      </w:r>
    </w:p>
    <w:p w:rsidR="00743E33" w:rsidRPr="00DB49DD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служение Отечеству</w:t>
      </w:r>
      <w:r w:rsidRPr="00DB49DD">
        <w:rPr>
          <w:rFonts w:ascii="Times New Roman" w:hAnsi="Times New Roman"/>
          <w:sz w:val="24"/>
          <w:szCs w:val="24"/>
        </w:rPr>
        <w:t>. Участники Движения Первых объединены с Отечеством одной судьбой. Каждый на своем месте готовит себя к служению Отечеству и ответственности за его будущее;</w:t>
      </w:r>
    </w:p>
    <w:p w:rsidR="00743E33" w:rsidRPr="008E021C" w:rsidRDefault="00743E33" w:rsidP="00DB49D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i/>
          <w:sz w:val="24"/>
          <w:szCs w:val="24"/>
        </w:rPr>
        <w:t>крепкая семья</w:t>
      </w:r>
      <w:r w:rsidRPr="00DB49DD">
        <w:rPr>
          <w:rFonts w:ascii="Times New Roman" w:hAnsi="Times New Roman"/>
          <w:sz w:val="24"/>
          <w:szCs w:val="24"/>
        </w:rPr>
        <w:t xml:space="preserve">. Участники Движения Первых разделяют традиционные семейные ценности. </w:t>
      </w:r>
      <w:r w:rsidRPr="008E021C">
        <w:rPr>
          <w:rFonts w:ascii="Times New Roman" w:hAnsi="Times New Roman"/>
          <w:sz w:val="24"/>
          <w:szCs w:val="24"/>
        </w:rPr>
        <w:t>Уваж</w:t>
      </w:r>
      <w:r>
        <w:rPr>
          <w:rFonts w:ascii="Times New Roman" w:hAnsi="Times New Roman"/>
          <w:sz w:val="24"/>
          <w:szCs w:val="24"/>
        </w:rPr>
        <w:t>ение к старшим.</w:t>
      </w:r>
      <w:r w:rsidRPr="008E021C">
        <w:rPr>
          <w:rFonts w:ascii="Times New Roman" w:hAnsi="Times New Roman"/>
          <w:sz w:val="24"/>
          <w:szCs w:val="24"/>
        </w:rPr>
        <w:t>Помо</w:t>
      </w:r>
      <w:r>
        <w:rPr>
          <w:rFonts w:ascii="Times New Roman" w:hAnsi="Times New Roman"/>
          <w:sz w:val="24"/>
          <w:szCs w:val="24"/>
        </w:rPr>
        <w:t>щь</w:t>
      </w:r>
      <w:r w:rsidRPr="008E021C">
        <w:rPr>
          <w:rFonts w:ascii="Times New Roman" w:hAnsi="Times New Roman"/>
          <w:sz w:val="24"/>
          <w:szCs w:val="24"/>
        </w:rPr>
        <w:t xml:space="preserve"> младшим. 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Заботятся в семье о бабушках и дедушках.</w:t>
      </w: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Default="00743E33" w:rsidP="00DB49DD">
      <w:pPr>
        <w:ind w:left="168"/>
        <w:rPr>
          <w:rFonts w:ascii="Times New Roman" w:hAnsi="Times New Roman"/>
          <w:sz w:val="24"/>
          <w:szCs w:val="24"/>
        </w:rPr>
      </w:pPr>
    </w:p>
    <w:p w:rsidR="00743E33" w:rsidRPr="00DB49DD" w:rsidRDefault="00743E33" w:rsidP="00DB49DD">
      <w:pPr>
        <w:ind w:left="168"/>
        <w:rPr>
          <w:rFonts w:ascii="Times New Roman" w:hAnsi="Times New Roman"/>
          <w:b/>
          <w:sz w:val="24"/>
          <w:szCs w:val="24"/>
        </w:rPr>
      </w:pPr>
      <w:bookmarkStart w:id="1" w:name="_Toc171495"/>
      <w:r w:rsidRPr="00DB49DD">
        <w:rPr>
          <w:rFonts w:ascii="Times New Roman" w:hAnsi="Times New Roman"/>
          <w:b/>
          <w:sz w:val="24"/>
          <w:szCs w:val="24"/>
        </w:rPr>
        <w:t>ЦЕЛЕВЫЕ ОРИЕНТИРЫ ПРОГРАММЫ</w:t>
      </w:r>
      <w:bookmarkEnd w:id="1"/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b/>
          <w:sz w:val="24"/>
          <w:szCs w:val="24"/>
        </w:rPr>
        <w:t>Программа реализуется</w:t>
      </w:r>
      <w:r w:rsidRPr="00DB49DD">
        <w:rPr>
          <w:rFonts w:ascii="Times New Roman" w:hAnsi="Times New Roman"/>
          <w:sz w:val="24"/>
          <w:szCs w:val="24"/>
        </w:rPr>
        <w:t xml:space="preserve"> для детей от 7 до 11 лет, проживающих на территории Российской Федерации, которые могут быть: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потенциальными членами первичных отделений Движения Первых, не имеющими опыта участия в деятельности детских объединений;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действующими членами первичных отделений, заинтересованными в участии в профильной смене Движения Первых;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активистами и лидерами первичных отделений, регулярно участвующими в проектах и акциях Движения Первых.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b/>
          <w:sz w:val="24"/>
          <w:szCs w:val="24"/>
        </w:rPr>
        <w:t xml:space="preserve">Целью </w:t>
      </w:r>
      <w:r w:rsidRPr="00DB49DD">
        <w:rPr>
          <w:rFonts w:ascii="Times New Roman" w:hAnsi="Times New Roman"/>
          <w:sz w:val="24"/>
          <w:szCs w:val="24"/>
        </w:rPr>
        <w:t xml:space="preserve">программы является создание условий для развития социально активной личности ребенка, развития лидерского потенциала и коммуникативных навыков, обеспечивающих готовность к участию в деятельности Движения Первых, формирование мотивов саморазвития. 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  <w:lang w:val="en-US"/>
        </w:rPr>
      </w:pPr>
      <w:r w:rsidRPr="00DB49DD">
        <w:rPr>
          <w:rFonts w:ascii="Times New Roman" w:hAnsi="Times New Roman"/>
          <w:b/>
          <w:sz w:val="24"/>
          <w:szCs w:val="24"/>
          <w:lang w:val="en-US"/>
        </w:rPr>
        <w:t xml:space="preserve">Задачи: 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создать условия для духовно-нравственного, гражданско-патриотического воспитания участников на основе традиционных российских духовно-нравственных ценностей, культурного и исторического наследия России;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способствовать формированию самостоятельности, инициативности и ответственности участников перед собой и другими;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способствовать развитию коммуникативных способностей, навыков совместной деятельности и сотворчества в детском коллективе, раскрытию лидерского потенциала;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организовать работу с временным детским коллективом по включению в деятельность Движения Первых;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обеспечить приобретение участниками позитивного опыта социально значимой деятельности созидательного характера;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сформировать установку на развитие, самовыражение и поиск единомышленников в разнообразной продуктивной деятельности Движения Первых;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обеспечить условия, способствующие сохранению и укреплению здоровья участников смены.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b/>
          <w:sz w:val="24"/>
          <w:szCs w:val="24"/>
        </w:rPr>
        <w:t>Предполагаемые результаты</w:t>
      </w:r>
      <w:r w:rsidRPr="00DB49DD">
        <w:rPr>
          <w:rFonts w:ascii="Times New Roman" w:hAnsi="Times New Roman"/>
          <w:sz w:val="24"/>
          <w:szCs w:val="24"/>
        </w:rPr>
        <w:t xml:space="preserve"> реализации программы могут быть представлены на трех уровнях.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На личностном уровне происходит формирование и развитие качеств и способностей участников: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приобщение к традиционным российским духовно-нравственным ценностям;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формирование установки на проявление самостоятельности, ответственности, активности, готовности к созидательному труду;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развитие навыков коммуникации, работы в команде, проектной деятельности, организаторской работы.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На уровне образовательной организации (учреждения культуры):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создание и расширение первичных отделений Движения Первых;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повышение активности, систематичности участия детей в делах Движения Первых;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изменение позиции ребенка: от зрителя и исполнителя до организатора и автора собственных инициатив;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повышение качества организуемых дел и реализуемых программ и проектов.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  <w:lang w:val="en-US"/>
        </w:rPr>
      </w:pPr>
      <w:r w:rsidRPr="00DB49DD">
        <w:rPr>
          <w:rFonts w:ascii="Times New Roman" w:hAnsi="Times New Roman"/>
          <w:sz w:val="24"/>
          <w:szCs w:val="24"/>
          <w:lang w:val="en-US"/>
        </w:rPr>
        <w:t>Нарегиональномуровне: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повышение включенности участников смены в события Движения Первых на региональном уровне;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повышение качества творческой созидательной деятельности участников, презентуемой на региональном и федеральном уровне;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включение участников в разработку и реализацию социально значимых проектов для детей и молодежи субъекта РФ. </w:t>
      </w:r>
    </w:p>
    <w:p w:rsidR="00743E33" w:rsidRPr="00DB49DD" w:rsidRDefault="00743E33" w:rsidP="00DB49DD">
      <w:pPr>
        <w:ind w:left="168"/>
        <w:rPr>
          <w:rFonts w:ascii="Times New Roman" w:hAnsi="Times New Roman"/>
          <w:sz w:val="24"/>
          <w:szCs w:val="24"/>
          <w:lang w:val="en-US"/>
        </w:rPr>
      </w:pPr>
      <w:r w:rsidRPr="00DB49DD">
        <w:rPr>
          <w:rFonts w:ascii="Times New Roman" w:hAnsi="Times New Roman"/>
          <w:sz w:val="24"/>
          <w:szCs w:val="24"/>
        </w:rPr>
        <w:t xml:space="preserve">Реализация профильной смены также будет способствовать популяризации деятельности Движения Первых, повысит заинтересованность в событиях и проектах, раскроет возможности для развития и самореализации. </w:t>
      </w:r>
      <w:r w:rsidRPr="00DB49DD">
        <w:rPr>
          <w:rFonts w:ascii="Times New Roman" w:hAnsi="Times New Roman"/>
          <w:sz w:val="24"/>
          <w:szCs w:val="24"/>
          <w:lang w:val="en-US"/>
        </w:rPr>
        <w:t>Средиположительныхэффектовпрофильнойсменыможноотметить: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понимание и осознание участниками значимости для себя и общества миссии, ценностей, направлений деятельности Движения Первых; 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понимание и осознание участниками возможностей и ресурсов Движения Первых для личностного развития;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формирование групп единомышленников, готовых включиться в деятельность Движения Первых на уровне первичных, местных и региональных отделений;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развитие устойчивых отношений между участниками и приобретение ими опыта участия и организации совместных социально значимых дел; 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 xml:space="preserve">демонстрация в деятельности участниками смены успешной работы в команде, понимание важности совместного труда и приложения усилий для общего дела, ответственности за результат; 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сознательный выбор участниками одного или нескольких направлений деятельности Движения Первых для дальнейшего развития в нем;</w:t>
      </w:r>
    </w:p>
    <w:p w:rsidR="00743E33" w:rsidRPr="00DB49DD" w:rsidRDefault="00743E33" w:rsidP="00DB49D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49DD">
        <w:rPr>
          <w:rFonts w:ascii="Times New Roman" w:hAnsi="Times New Roman"/>
          <w:sz w:val="24"/>
          <w:szCs w:val="24"/>
        </w:rPr>
        <w:t>формирование устойчивых связей «ребенок-взрослый» для дальнейшего педагогического сопровождения участия детей в деятельности Движения Первых.</w:t>
      </w:r>
      <w:r w:rsidRPr="00DB49DD">
        <w:rPr>
          <w:rFonts w:ascii="Times New Roman" w:hAnsi="Times New Roman"/>
          <w:sz w:val="24"/>
          <w:szCs w:val="24"/>
        </w:rPr>
        <w:br w:type="page"/>
      </w:r>
    </w:p>
    <w:p w:rsidR="00743E33" w:rsidRDefault="00743E33" w:rsidP="00DB49DD">
      <w:pPr>
        <w:pStyle w:val="Heading1"/>
        <w:ind w:left="18"/>
        <w:rPr>
          <w:rFonts w:ascii="Times New Roman" w:hAnsi="Times New Roman" w:cs="Times New Roman"/>
          <w:lang w:val="ru-RU"/>
        </w:rPr>
      </w:pPr>
      <w:bookmarkStart w:id="2" w:name="_Toc171503"/>
      <w:r w:rsidRPr="00DB49DD">
        <w:rPr>
          <w:rFonts w:ascii="Times New Roman" w:hAnsi="Times New Roman" w:cs="Times New Roman"/>
          <w:lang w:val="ru-RU"/>
        </w:rPr>
        <w:t xml:space="preserve">ПЛАН-СЕТКА СМЕНЫ </w:t>
      </w:r>
      <w:bookmarkEnd w:id="2"/>
    </w:p>
    <w:tbl>
      <w:tblPr>
        <w:tblW w:w="9575" w:type="dxa"/>
        <w:tblInd w:w="-108" w:type="dxa"/>
        <w:tblCellMar>
          <w:top w:w="61" w:type="dxa"/>
          <w:right w:w="35" w:type="dxa"/>
        </w:tblCellMar>
        <w:tblLook w:val="00A0"/>
      </w:tblPr>
      <w:tblGrid>
        <w:gridCol w:w="4786"/>
        <w:gridCol w:w="4789"/>
      </w:tblGrid>
      <w:tr w:rsidR="00743E33" w:rsidRPr="00625B5B" w:rsidTr="00997034">
        <w:trPr>
          <w:trHeight w:val="3117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997034">
            <w:pPr>
              <w:spacing w:after="3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  <w:t>1 день</w:t>
            </w:r>
          </w:p>
          <w:p w:rsidR="00743E33" w:rsidRPr="00625B5B" w:rsidRDefault="00743E33" w:rsidP="00997034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лагеря </w:t>
            </w:r>
          </w:p>
          <w:p w:rsidR="00743E33" w:rsidRPr="00625B5B" w:rsidRDefault="00743E33" w:rsidP="00997034">
            <w:pPr>
              <w:spacing w:after="26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 1.День Первооткрывателей </w:t>
            </w:r>
          </w:p>
          <w:p w:rsidR="00743E33" w:rsidRPr="00625B5B" w:rsidRDefault="00743E33" w:rsidP="00997034">
            <w:pPr>
              <w:spacing w:after="4" w:line="277" w:lineRule="auto"/>
              <w:ind w:right="1957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«От идеи к делу!» </w:t>
            </w:r>
          </w:p>
          <w:p w:rsidR="00743E33" w:rsidRPr="00625B5B" w:rsidRDefault="00743E33" w:rsidP="00997034">
            <w:pPr>
              <w:spacing w:after="4" w:line="277" w:lineRule="auto"/>
              <w:ind w:right="1957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2. Музыкальный час. </w:t>
            </w:r>
          </w:p>
          <w:p w:rsidR="00743E33" w:rsidRPr="00625B5B" w:rsidRDefault="00743E33" w:rsidP="00997034">
            <w:pPr>
              <w:spacing w:after="2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3. День защиты детей </w:t>
            </w:r>
          </w:p>
          <w:p w:rsidR="00743E33" w:rsidRPr="00625B5B" w:rsidRDefault="00743E33" w:rsidP="00997034">
            <w:pPr>
              <w:spacing w:after="26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Коллективно-творческие игры </w:t>
            </w:r>
          </w:p>
          <w:p w:rsidR="00743E33" w:rsidRPr="00625B5B" w:rsidRDefault="00743E33" w:rsidP="0099703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«Равнение на Первых» </w:t>
            </w:r>
          </w:p>
          <w:p w:rsidR="00743E33" w:rsidRPr="00625B5B" w:rsidRDefault="00743E33" w:rsidP="0099703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4. Инструктаж по ТБ,ПБ, антитеррор в школьном лагере</w:t>
            </w:r>
          </w:p>
          <w:p w:rsidR="00743E33" w:rsidRPr="00625B5B" w:rsidRDefault="00743E33" w:rsidP="0099703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99703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  <w:t>2 день</w:t>
            </w:r>
          </w:p>
          <w:p w:rsidR="00743E33" w:rsidRPr="00625B5B" w:rsidRDefault="00743E33" w:rsidP="00997034">
            <w:pPr>
              <w:spacing w:after="19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E33" w:rsidRPr="00625B5B" w:rsidRDefault="00743E33" w:rsidP="00997034">
            <w:pPr>
              <w:spacing w:after="0" w:line="277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1.Спорт «Достигай и побеждай» </w:t>
            </w:r>
          </w:p>
          <w:p w:rsidR="00743E33" w:rsidRPr="00625B5B" w:rsidRDefault="00743E33" w:rsidP="00997034">
            <w:pPr>
              <w:spacing w:after="0" w:line="277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ЗОЖ «Будь здоров!»</w:t>
            </w:r>
          </w:p>
          <w:p w:rsidR="00743E33" w:rsidRPr="00625B5B" w:rsidRDefault="00743E33" w:rsidP="004E75EE">
            <w:pPr>
              <w:spacing w:after="3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2. Спортивный  час. </w:t>
            </w:r>
          </w:p>
          <w:p w:rsidR="00743E33" w:rsidRPr="00625B5B" w:rsidRDefault="00743E33" w:rsidP="004E75E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3. Квест «Пополни ЭкоЗнания» </w:t>
            </w:r>
          </w:p>
        </w:tc>
      </w:tr>
      <w:tr w:rsidR="00743E33" w:rsidRPr="00625B5B" w:rsidTr="00997034">
        <w:trPr>
          <w:trHeight w:val="2424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99703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  <w:t>3 день</w:t>
            </w:r>
          </w:p>
          <w:p w:rsidR="00743E33" w:rsidRPr="00625B5B" w:rsidRDefault="00743E33" w:rsidP="004E75EE">
            <w:pPr>
              <w:spacing w:after="30" w:line="259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1.Волонтёрство и добровольчество </w:t>
            </w:r>
          </w:p>
          <w:p w:rsidR="00743E33" w:rsidRPr="00625B5B" w:rsidRDefault="00743E33" w:rsidP="00997034">
            <w:pPr>
              <w:spacing w:after="26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«Благо твори» </w:t>
            </w:r>
          </w:p>
          <w:p w:rsidR="00743E33" w:rsidRPr="00625B5B" w:rsidRDefault="00743E33" w:rsidP="004E75E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2.Музыкальный час. </w:t>
            </w:r>
          </w:p>
          <w:p w:rsidR="00743E33" w:rsidRPr="00625B5B" w:rsidRDefault="00743E33" w:rsidP="004E75EE">
            <w:pPr>
              <w:spacing w:after="0" w:line="275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3.Конкурс кричалок «Энергия звука» </w:t>
            </w:r>
          </w:p>
          <w:p w:rsidR="00743E33" w:rsidRPr="00625B5B" w:rsidRDefault="00743E33" w:rsidP="004E75EE">
            <w:pPr>
              <w:spacing w:after="0" w:line="275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4. Викторина- памятка «Безопасные каникулы»</w:t>
            </w:r>
          </w:p>
          <w:p w:rsidR="00743E33" w:rsidRPr="00625B5B" w:rsidRDefault="00743E33" w:rsidP="0099703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997034">
            <w:pPr>
              <w:spacing w:after="19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  <w:t>4 день</w:t>
            </w:r>
          </w:p>
          <w:p w:rsidR="00743E33" w:rsidRPr="00625B5B" w:rsidRDefault="00743E33" w:rsidP="00997034">
            <w:pPr>
              <w:spacing w:after="23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E7155">
              <w:rPr>
                <w:rFonts w:ascii="Times New Roman" w:hAnsi="Times New Roman"/>
                <w:sz w:val="24"/>
                <w:szCs w:val="24"/>
              </w:rPr>
              <w:t>гра на местности «Идем в поход»</w:t>
            </w:r>
          </w:p>
          <w:p w:rsidR="00743E33" w:rsidRPr="00625B5B" w:rsidRDefault="00743E33" w:rsidP="004E75EE">
            <w:pPr>
              <w:spacing w:after="24" w:line="259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2. Спортивный час </w:t>
            </w:r>
          </w:p>
          <w:p w:rsidR="00743E33" w:rsidRPr="00625B5B" w:rsidRDefault="00743E33" w:rsidP="004E75EE">
            <w:pPr>
              <w:spacing w:after="0" w:line="259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3. Лекция и практическое занятие по соблюдению правил дорожного движения «Внимательный пешеход»</w:t>
            </w:r>
          </w:p>
        </w:tc>
      </w:tr>
      <w:tr w:rsidR="00743E33" w:rsidRPr="00625B5B" w:rsidTr="00997034">
        <w:trPr>
          <w:trHeight w:val="2425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997034">
            <w:pPr>
              <w:spacing w:after="35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  <w:t>5 день</w:t>
            </w:r>
          </w:p>
          <w:p w:rsidR="00743E33" w:rsidRPr="00625B5B" w:rsidRDefault="00743E33" w:rsidP="0099703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</w:rPr>
              <w:t xml:space="preserve">День русского языка </w:t>
            </w:r>
          </w:p>
          <w:p w:rsidR="00743E33" w:rsidRPr="00625B5B" w:rsidRDefault="00743E33" w:rsidP="00997034">
            <w:pPr>
              <w:spacing w:after="2" w:line="275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 Культура и искусство «Сохраняй и вдохновляй!» </w:t>
            </w:r>
          </w:p>
          <w:p w:rsidR="00743E33" w:rsidRPr="00625B5B" w:rsidRDefault="00743E33" w:rsidP="00997034">
            <w:pPr>
              <w:spacing w:after="2" w:line="275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2. Музыкальный час </w:t>
            </w:r>
          </w:p>
          <w:p w:rsidR="00743E33" w:rsidRPr="00625B5B" w:rsidRDefault="00743E33" w:rsidP="002E7155">
            <w:pPr>
              <w:spacing w:after="2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3. Творческий конкурс  «Наследие А.С. Пушкина»</w:t>
            </w: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9D3073">
            <w:pPr>
              <w:spacing w:after="26" w:line="259" w:lineRule="auto"/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  <w:t>6 день</w:t>
            </w:r>
          </w:p>
          <w:p w:rsidR="00743E33" w:rsidRPr="00625B5B" w:rsidRDefault="00743E33" w:rsidP="009D3073">
            <w:pPr>
              <w:spacing w:after="26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1.Труд, профессия и своё дело </w:t>
            </w:r>
          </w:p>
          <w:p w:rsidR="00743E33" w:rsidRPr="00625B5B" w:rsidRDefault="00743E33" w:rsidP="009D3073">
            <w:pPr>
              <w:spacing w:after="0" w:line="278" w:lineRule="auto"/>
              <w:ind w:right="1724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«Найди призвание!»</w:t>
            </w:r>
          </w:p>
          <w:p w:rsidR="00743E33" w:rsidRPr="00625B5B" w:rsidRDefault="00743E33" w:rsidP="009D3073">
            <w:pPr>
              <w:spacing w:after="0" w:line="278" w:lineRule="auto"/>
              <w:ind w:right="1724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 2. Музыкальный час. </w:t>
            </w:r>
          </w:p>
          <w:p w:rsidR="00743E33" w:rsidRPr="00625B5B" w:rsidRDefault="00743E33" w:rsidP="009D3073">
            <w:pPr>
              <w:spacing w:after="25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3. Арт-эстафета «Русский </w:t>
            </w:r>
          </w:p>
          <w:p w:rsidR="00743E33" w:rsidRPr="00625B5B" w:rsidRDefault="00743E33" w:rsidP="009D3073">
            <w:pPr>
              <w:spacing w:after="1" w:line="277" w:lineRule="auto"/>
              <w:ind w:right="1342"/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Император»</w:t>
            </w:r>
          </w:p>
          <w:p w:rsidR="00743E33" w:rsidRPr="00625B5B" w:rsidRDefault="00743E33" w:rsidP="0099703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E33" w:rsidRPr="00625B5B" w:rsidTr="00997034">
        <w:trPr>
          <w:trHeight w:val="208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8E021C">
            <w:pPr>
              <w:spacing w:after="1" w:line="277" w:lineRule="auto"/>
              <w:ind w:right="1342"/>
              <w:rPr>
                <w:rFonts w:ascii="Times New Roman" w:hAnsi="Times New Roman"/>
                <w:b/>
                <w:sz w:val="24"/>
                <w:szCs w:val="24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625B5B"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  <w:t>день</w:t>
            </w:r>
          </w:p>
          <w:p w:rsidR="00743E33" w:rsidRPr="00625B5B" w:rsidRDefault="00743E33" w:rsidP="009D3073">
            <w:pPr>
              <w:spacing w:after="1" w:line="277" w:lineRule="auto"/>
              <w:ind w:right="1342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1.Игры по финансовой грамотности «ДОЛ-игра» </w:t>
            </w:r>
          </w:p>
          <w:p w:rsidR="00743E33" w:rsidRPr="00625B5B" w:rsidRDefault="00743E33" w:rsidP="009D3073">
            <w:pPr>
              <w:spacing w:after="1" w:line="277" w:lineRule="auto"/>
              <w:ind w:right="1342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2. Спортивный  час. </w:t>
            </w:r>
          </w:p>
          <w:p w:rsidR="00743E33" w:rsidRPr="00625B5B" w:rsidRDefault="00743E33" w:rsidP="009D3073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90B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Проект «Мир моих увлечений</w:t>
            </w:r>
          </w:p>
          <w:p w:rsidR="00743E33" w:rsidRPr="00625B5B" w:rsidRDefault="00743E33" w:rsidP="0099703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4.Учебная пожарная эвакуация </w:t>
            </w: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8E021C">
            <w:pPr>
              <w:spacing w:after="8" w:line="272" w:lineRule="auto"/>
              <w:ind w:right="558"/>
              <w:jc w:val="both"/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 w:rsidRPr="00625B5B"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  <w:t>день</w:t>
            </w:r>
          </w:p>
          <w:p w:rsidR="00743E33" w:rsidRPr="00625B5B" w:rsidRDefault="00743E33" w:rsidP="00223E4A">
            <w:pPr>
              <w:spacing w:after="8" w:line="272" w:lineRule="auto"/>
              <w:ind w:right="558"/>
              <w:rPr>
                <w:rFonts w:ascii="Times New Roman" w:hAnsi="Times New Roman"/>
                <w:sz w:val="24"/>
                <w:szCs w:val="24"/>
              </w:rPr>
            </w:pPr>
          </w:p>
          <w:p w:rsidR="00743E33" w:rsidRPr="00625B5B" w:rsidRDefault="00743E33" w:rsidP="00223E4A">
            <w:pPr>
              <w:spacing w:after="8" w:line="272" w:lineRule="auto"/>
              <w:ind w:right="558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ДЕНЬ С ПЕРВЫМИ!</w:t>
            </w:r>
          </w:p>
          <w:p w:rsidR="00743E33" w:rsidRPr="00625B5B" w:rsidRDefault="00743E33" w:rsidP="00997034">
            <w:pPr>
              <w:spacing w:after="0" w:line="259" w:lineRule="auto"/>
              <w:ind w:right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E33" w:rsidRPr="00625B5B" w:rsidTr="00B74D6A">
        <w:trPr>
          <w:trHeight w:val="208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8E021C">
            <w:pPr>
              <w:spacing w:after="8" w:line="272" w:lineRule="auto"/>
              <w:ind w:right="558"/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 w:rsidRPr="00625B5B">
              <w:rPr>
                <w:rFonts w:ascii="Times New Roman" w:hAnsi="Times New Roman"/>
                <w:b/>
                <w:sz w:val="24"/>
                <w:szCs w:val="24"/>
                <w:u w:val="single" w:color="000000"/>
              </w:rPr>
              <w:t>день</w:t>
            </w:r>
          </w:p>
          <w:p w:rsidR="00743E33" w:rsidRPr="00625B5B" w:rsidRDefault="00743E33" w:rsidP="008E021C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E33" w:rsidRPr="00625B5B" w:rsidRDefault="00743E33" w:rsidP="00223E4A">
            <w:pPr>
              <w:spacing w:after="8" w:line="272" w:lineRule="auto"/>
              <w:ind w:right="558"/>
              <w:rPr>
                <w:rFonts w:ascii="Times New Roman" w:hAnsi="Times New Roman"/>
                <w:b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1.Наука и технология </w:t>
            </w:r>
          </w:p>
          <w:p w:rsidR="00743E33" w:rsidRPr="00625B5B" w:rsidRDefault="00743E33" w:rsidP="00223E4A">
            <w:pPr>
              <w:spacing w:after="0" w:line="278" w:lineRule="auto"/>
              <w:ind w:right="1520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«Дерзай и открывай!»</w:t>
            </w:r>
          </w:p>
          <w:p w:rsidR="00743E33" w:rsidRPr="00625B5B" w:rsidRDefault="00743E33" w:rsidP="00223E4A">
            <w:pPr>
              <w:spacing w:after="0" w:line="278" w:lineRule="auto"/>
              <w:ind w:right="1520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 2. Спортивный  час. </w:t>
            </w:r>
          </w:p>
          <w:p w:rsidR="00743E33" w:rsidRPr="00625B5B" w:rsidRDefault="00743E33" w:rsidP="00223E4A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3. Танцевальный батл «От вальса до хип-хопа»</w:t>
            </w:r>
          </w:p>
          <w:p w:rsidR="00743E33" w:rsidRPr="00625B5B" w:rsidRDefault="00743E33" w:rsidP="008E021C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E33" w:rsidRPr="00625B5B" w:rsidRDefault="00743E33" w:rsidP="008E021C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E33" w:rsidRPr="00625B5B" w:rsidRDefault="00743E33" w:rsidP="00223E4A">
            <w:pPr>
              <w:spacing w:after="8" w:line="272" w:lineRule="auto"/>
              <w:ind w:right="55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 день</w:t>
            </w:r>
          </w:p>
          <w:p w:rsidR="00743E33" w:rsidRPr="00625B5B" w:rsidRDefault="00743E33" w:rsidP="00223E4A">
            <w:pPr>
              <w:spacing w:after="8" w:line="272" w:lineRule="auto"/>
              <w:ind w:right="558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1.ИгроТрек «Капсула времени» </w:t>
            </w:r>
          </w:p>
          <w:p w:rsidR="00743E33" w:rsidRPr="00625B5B" w:rsidRDefault="00743E33" w:rsidP="00223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2. Музыкальный час. </w:t>
            </w:r>
          </w:p>
          <w:p w:rsidR="00743E33" w:rsidRPr="00625B5B" w:rsidRDefault="00743E33" w:rsidP="00223E4A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3. Патриотические песни «Во мне поет сама Россия»</w:t>
            </w:r>
          </w:p>
          <w:p w:rsidR="00743E33" w:rsidRPr="00625B5B" w:rsidRDefault="00743E33" w:rsidP="00223E4A">
            <w:pPr>
              <w:spacing w:after="17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8E021C">
            <w:pPr>
              <w:spacing w:after="8" w:line="272" w:lineRule="auto"/>
              <w:ind w:right="558" w:hang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 день</w:t>
            </w:r>
          </w:p>
          <w:p w:rsidR="00743E33" w:rsidRPr="00625B5B" w:rsidRDefault="00743E33" w:rsidP="00223E4A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1.Патриотизм и историческая память «Служи Отечеству!»  «День России» </w:t>
            </w:r>
          </w:p>
          <w:p w:rsidR="00743E33" w:rsidRPr="00625B5B" w:rsidRDefault="00743E33" w:rsidP="00223E4A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2. Музыкальный час. </w:t>
            </w:r>
          </w:p>
          <w:p w:rsidR="00743E33" w:rsidRPr="00625B5B" w:rsidRDefault="00743E33" w:rsidP="00223E4A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3.Познавательно-правовая игра «Страна Закония» по профилактике подростковых правонарушений </w:t>
            </w:r>
          </w:p>
          <w:p w:rsidR="00743E33" w:rsidRPr="00625B5B" w:rsidRDefault="00743E33" w:rsidP="00E45264">
            <w:pPr>
              <w:spacing w:after="8" w:line="272" w:lineRule="auto"/>
              <w:ind w:right="558"/>
              <w:rPr>
                <w:rFonts w:ascii="Times New Roman" w:hAnsi="Times New Roman"/>
                <w:sz w:val="24"/>
                <w:szCs w:val="24"/>
              </w:rPr>
            </w:pPr>
          </w:p>
          <w:p w:rsidR="00743E33" w:rsidRPr="00625B5B" w:rsidRDefault="00743E33" w:rsidP="00E45264">
            <w:pPr>
              <w:spacing w:after="8" w:line="272" w:lineRule="auto"/>
              <w:ind w:right="558"/>
              <w:rPr>
                <w:rFonts w:ascii="Times New Roman" w:hAnsi="Times New Roman"/>
                <w:sz w:val="24"/>
                <w:szCs w:val="24"/>
              </w:rPr>
            </w:pPr>
          </w:p>
          <w:p w:rsidR="00743E33" w:rsidRPr="00625B5B" w:rsidRDefault="00743E33" w:rsidP="00223E4A">
            <w:pPr>
              <w:spacing w:after="8" w:line="272" w:lineRule="auto"/>
              <w:ind w:right="55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12день</w:t>
            </w:r>
          </w:p>
          <w:p w:rsidR="00743E33" w:rsidRPr="00625B5B" w:rsidRDefault="00743E33" w:rsidP="00223E4A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1.Общее дело «Мы из будущего» </w:t>
            </w:r>
          </w:p>
          <w:p w:rsidR="00743E33" w:rsidRPr="00625B5B" w:rsidRDefault="00743E33" w:rsidP="00223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2. Спортивный  час. </w:t>
            </w:r>
          </w:p>
          <w:p w:rsidR="00743E33" w:rsidRPr="00625B5B" w:rsidRDefault="00743E33" w:rsidP="00223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3. Игра по станциям «Берегите планету» </w:t>
            </w:r>
          </w:p>
          <w:p w:rsidR="00743E33" w:rsidRPr="00625B5B" w:rsidRDefault="00743E33" w:rsidP="00223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4. Антитеррористические учения.</w:t>
            </w:r>
          </w:p>
          <w:p w:rsidR="00743E33" w:rsidRPr="00625B5B" w:rsidRDefault="00743E33" w:rsidP="008E021C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3E33" w:rsidRPr="00625B5B" w:rsidTr="00B74D6A">
        <w:trPr>
          <w:trHeight w:val="208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223E4A">
            <w:pPr>
              <w:spacing w:after="8" w:line="272" w:lineRule="auto"/>
              <w:ind w:right="558" w:hanging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13день</w:t>
            </w:r>
          </w:p>
          <w:p w:rsidR="00743E33" w:rsidRPr="00625B5B" w:rsidRDefault="00743E33" w:rsidP="00223E4A">
            <w:pPr>
              <w:spacing w:after="8" w:line="272" w:lineRule="auto"/>
              <w:ind w:right="558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1.Экология </w:t>
            </w:r>
            <w:r w:rsidRPr="00625B5B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r w:rsidRPr="00625B5B">
              <w:rPr>
                <w:rFonts w:ascii="Times New Roman" w:hAnsi="Times New Roman"/>
                <w:sz w:val="24"/>
                <w:szCs w:val="24"/>
              </w:rPr>
              <w:tab/>
              <w:t xml:space="preserve">охрана природы </w:t>
            </w:r>
          </w:p>
          <w:p w:rsidR="00743E33" w:rsidRPr="00625B5B" w:rsidRDefault="00743E33" w:rsidP="00223E4A">
            <w:pPr>
              <w:spacing w:after="8" w:line="272" w:lineRule="auto"/>
              <w:ind w:right="558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«Береги планету!» </w:t>
            </w:r>
          </w:p>
          <w:p w:rsidR="00743E33" w:rsidRPr="00625B5B" w:rsidRDefault="00743E33" w:rsidP="00223E4A">
            <w:pPr>
              <w:numPr>
                <w:ilvl w:val="0"/>
                <w:numId w:val="24"/>
              </w:numPr>
              <w:spacing w:after="0" w:line="259" w:lineRule="auto"/>
              <w:ind w:hanging="303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Музыкальный час </w:t>
            </w:r>
          </w:p>
          <w:p w:rsidR="00743E33" w:rsidRPr="00625B5B" w:rsidRDefault="00743E33" w:rsidP="00223E4A">
            <w:pPr>
              <w:pStyle w:val="ListParagraph"/>
              <w:numPr>
                <w:ilvl w:val="0"/>
                <w:numId w:val="24"/>
              </w:numPr>
              <w:spacing w:after="17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223E4A">
            <w:pPr>
              <w:spacing w:after="0" w:line="277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5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 день</w:t>
            </w:r>
          </w:p>
          <w:p w:rsidR="00743E33" w:rsidRPr="00625B5B" w:rsidRDefault="00743E33" w:rsidP="00223E4A">
            <w:pPr>
              <w:spacing w:after="0" w:line="277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1.День памяти «Никто не забыт, ничто не забыто». </w:t>
            </w:r>
          </w:p>
          <w:p w:rsidR="00743E33" w:rsidRPr="00625B5B" w:rsidRDefault="00743E33" w:rsidP="00223E4A">
            <w:pPr>
              <w:spacing w:after="3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 xml:space="preserve">2.Музыкальный час. </w:t>
            </w:r>
          </w:p>
          <w:p w:rsidR="00743E33" w:rsidRPr="004E75EE" w:rsidRDefault="00743E33" w:rsidP="00223E4A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3.Возложение цветов к памятнику.</w:t>
            </w:r>
          </w:p>
          <w:p w:rsidR="00743E33" w:rsidRPr="00625B5B" w:rsidRDefault="00743E33" w:rsidP="00223E4A">
            <w:pPr>
              <w:spacing w:after="25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25B5B">
              <w:rPr>
                <w:rFonts w:ascii="Times New Roman" w:hAnsi="Times New Roman"/>
                <w:sz w:val="24"/>
                <w:szCs w:val="24"/>
              </w:rPr>
              <w:t>4. Просмотр кинофильмов  о детях войны</w:t>
            </w:r>
          </w:p>
        </w:tc>
      </w:tr>
      <w:tr w:rsidR="00743E33" w:rsidRPr="00625B5B" w:rsidTr="00997034">
        <w:tblPrEx>
          <w:tblCellMar>
            <w:top w:w="21" w:type="dxa"/>
            <w:right w:w="54" w:type="dxa"/>
          </w:tblCellMar>
        </w:tblPrEx>
        <w:trPr>
          <w:trHeight w:val="208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B74D6A" w:rsidRDefault="00743E33" w:rsidP="00223E4A">
            <w:pPr>
              <w:spacing w:after="31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20C8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  <w:lang w:eastAsia="en-US"/>
              </w:rPr>
              <w:t>15 день</w:t>
            </w:r>
          </w:p>
          <w:p w:rsidR="00743E33" w:rsidRPr="00B74D6A" w:rsidRDefault="00743E33" w:rsidP="00223E4A">
            <w:pPr>
              <w:spacing w:after="19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4D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Закрытие лагеря </w:t>
            </w:r>
          </w:p>
          <w:p w:rsidR="00743E33" w:rsidRPr="00B74D6A" w:rsidRDefault="00743E33" w:rsidP="00223E4A">
            <w:pPr>
              <w:spacing w:after="26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4D6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1.«Вместе в команде Первых!» </w:t>
            </w:r>
          </w:p>
          <w:p w:rsidR="00743E33" w:rsidRPr="004E75EE" w:rsidRDefault="00743E33" w:rsidP="00223E4A">
            <w:pPr>
              <w:spacing w:after="3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4E75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Спортивный  час. </w:t>
            </w:r>
          </w:p>
          <w:p w:rsidR="00743E33" w:rsidRPr="00625B5B" w:rsidRDefault="00743E33" w:rsidP="00223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4E75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Игра «Палитра»</w:t>
            </w: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E33" w:rsidRPr="00625B5B" w:rsidRDefault="00743E33" w:rsidP="004E75E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743E33" w:rsidRPr="00B74D6A" w:rsidRDefault="00743E33" w:rsidP="00B74D6A">
      <w:pPr>
        <w:rPr>
          <w:lang w:eastAsia="en-US"/>
        </w:rPr>
      </w:pPr>
    </w:p>
    <w:p w:rsidR="00743E33" w:rsidRDefault="00743E33" w:rsidP="00756EBA">
      <w:pPr>
        <w:ind w:right="18"/>
        <w:rPr>
          <w:rFonts w:ascii="Cambria" w:hAnsi="Cambria"/>
          <w:bCs/>
          <w:i/>
          <w:iCs/>
          <w:color w:val="4F81BD"/>
        </w:rPr>
      </w:pPr>
    </w:p>
    <w:p w:rsidR="00743E33" w:rsidRDefault="00743E33" w:rsidP="00756EBA">
      <w:pPr>
        <w:ind w:right="18"/>
        <w:rPr>
          <w:rFonts w:ascii="Cambria" w:hAnsi="Cambria"/>
          <w:bCs/>
          <w:i/>
          <w:iCs/>
          <w:color w:val="4F81BD"/>
        </w:rPr>
      </w:pPr>
    </w:p>
    <w:p w:rsidR="00743E33" w:rsidRPr="00756EBA" w:rsidRDefault="00743E33" w:rsidP="00756EBA">
      <w:pPr>
        <w:ind w:right="18"/>
        <w:rPr>
          <w:rFonts w:ascii="Times New Roman" w:hAnsi="Times New Roman"/>
          <w:sz w:val="24"/>
          <w:szCs w:val="24"/>
        </w:rPr>
      </w:pPr>
      <w:r w:rsidRPr="00756EBA">
        <w:rPr>
          <w:rFonts w:ascii="Times New Roman" w:hAnsi="Times New Roman"/>
          <w:sz w:val="24"/>
          <w:szCs w:val="24"/>
        </w:rPr>
        <w:t>РАСПОРЯДОК ДНЯ</w:t>
      </w:r>
    </w:p>
    <w:p w:rsidR="00743E33" w:rsidRPr="00756EBA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 w:rsidRPr="00756EBA">
        <w:rPr>
          <w:rFonts w:ascii="Times New Roman" w:hAnsi="Times New Roman"/>
          <w:sz w:val="24"/>
          <w:szCs w:val="24"/>
        </w:rPr>
        <w:t>8.30–9.00 – сбор детей, зарядка</w:t>
      </w:r>
    </w:p>
    <w:p w:rsidR="00743E33" w:rsidRPr="00756EBA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 w:rsidRPr="00756EBA">
        <w:rPr>
          <w:rFonts w:ascii="Times New Roman" w:hAnsi="Times New Roman"/>
          <w:sz w:val="24"/>
          <w:szCs w:val="24"/>
        </w:rPr>
        <w:t>9.00–9.10 – утренняя линейка</w:t>
      </w:r>
    </w:p>
    <w:p w:rsidR="00743E33" w:rsidRPr="00756EBA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9.15–9.30</w:t>
      </w:r>
      <w:r w:rsidRPr="00756EBA">
        <w:rPr>
          <w:rFonts w:ascii="Times New Roman" w:hAnsi="Times New Roman"/>
          <w:sz w:val="24"/>
          <w:szCs w:val="24"/>
        </w:rPr>
        <w:t xml:space="preserve"> – завтрак</w:t>
      </w:r>
    </w:p>
    <w:p w:rsidR="00743E33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 w:rsidRPr="00756EBA">
        <w:rPr>
          <w:rFonts w:ascii="Times New Roman" w:hAnsi="Times New Roman"/>
          <w:sz w:val="24"/>
          <w:szCs w:val="24"/>
        </w:rPr>
        <w:t>10.00–10.45 – кружки по интересам / учебно-развивающие занятия</w:t>
      </w:r>
    </w:p>
    <w:p w:rsidR="00743E33" w:rsidRPr="00756EBA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10.45-11.00 свободное время</w:t>
      </w:r>
    </w:p>
    <w:p w:rsidR="00743E33" w:rsidRPr="00756EBA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 w:rsidRPr="00756EBA">
        <w:rPr>
          <w:rFonts w:ascii="Times New Roman" w:hAnsi="Times New Roman"/>
          <w:sz w:val="24"/>
          <w:szCs w:val="24"/>
        </w:rPr>
        <w:t>11.00–12.00 –дело / работа тематических треков</w:t>
      </w:r>
    </w:p>
    <w:p w:rsidR="00743E33" w:rsidRPr="00756EBA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 w:rsidRPr="00756EBA">
        <w:rPr>
          <w:rFonts w:ascii="Times New Roman" w:hAnsi="Times New Roman"/>
          <w:sz w:val="24"/>
          <w:szCs w:val="24"/>
        </w:rPr>
        <w:t>12.15–12.45 – игры на свежем воздухе</w:t>
      </w:r>
    </w:p>
    <w:p w:rsidR="00743E33" w:rsidRPr="00756EBA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13.00–13.30</w:t>
      </w:r>
      <w:r w:rsidRPr="00756EBA">
        <w:rPr>
          <w:rFonts w:ascii="Times New Roman" w:hAnsi="Times New Roman"/>
          <w:sz w:val="24"/>
          <w:szCs w:val="24"/>
        </w:rPr>
        <w:t>– обед</w:t>
      </w:r>
    </w:p>
    <w:p w:rsidR="00743E33" w:rsidRPr="00756EBA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13.30–14.00 – свободное время</w:t>
      </w:r>
    </w:p>
    <w:p w:rsidR="00743E33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14.00–14.30</w:t>
      </w:r>
      <w:r w:rsidRPr="00756EB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дело</w:t>
      </w:r>
    </w:p>
    <w:p w:rsidR="00743E33" w:rsidRPr="00756EBA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14.30 - </w:t>
      </w:r>
      <w:r w:rsidRPr="00756EBA">
        <w:rPr>
          <w:rFonts w:ascii="Times New Roman" w:hAnsi="Times New Roman"/>
          <w:sz w:val="24"/>
          <w:szCs w:val="24"/>
        </w:rPr>
        <w:t>подведение итогов дня в отряде</w:t>
      </w:r>
    </w:p>
    <w:p w:rsidR="00743E33" w:rsidRPr="00756EBA" w:rsidRDefault="00743E33" w:rsidP="00756EBA">
      <w:pPr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14.40</w:t>
      </w:r>
      <w:r w:rsidRPr="00756EBA">
        <w:rPr>
          <w:rFonts w:ascii="Times New Roman" w:hAnsi="Times New Roman"/>
          <w:sz w:val="24"/>
          <w:szCs w:val="24"/>
        </w:rPr>
        <w:t xml:space="preserve"> – уход домой</w:t>
      </w:r>
    </w:p>
    <w:p w:rsidR="00743E33" w:rsidRPr="00756EBA" w:rsidRDefault="00743E33" w:rsidP="00DB49DD">
      <w:pPr>
        <w:rPr>
          <w:rFonts w:ascii="Times New Roman" w:hAnsi="Times New Roman"/>
          <w:b/>
          <w:sz w:val="24"/>
          <w:szCs w:val="24"/>
        </w:rPr>
      </w:pPr>
      <w:r w:rsidRPr="00625B5B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1.25pt;height:471pt;visibility:visible">
            <v:imagedata r:id="rId6" o:title=""/>
          </v:shape>
        </w:pict>
      </w:r>
    </w:p>
    <w:sectPr w:rsidR="00743E33" w:rsidRPr="00756EBA" w:rsidSect="002A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2E6"/>
    <w:multiLevelType w:val="hybridMultilevel"/>
    <w:tmpl w:val="2A22BB18"/>
    <w:lvl w:ilvl="0" w:tplc="31947604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D2BC02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363ACA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5C301C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53DCB3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1B2484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007ABA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994C7B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4A1222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04927ACF"/>
    <w:multiLevelType w:val="hybridMultilevel"/>
    <w:tmpl w:val="4FEC8CDC"/>
    <w:lvl w:ilvl="0" w:tplc="622EDDC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9FD079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A90836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E4F658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A48053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E9ECD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8DC02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D16EE3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57B64F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">
    <w:nsid w:val="05A5303B"/>
    <w:multiLevelType w:val="hybridMultilevel"/>
    <w:tmpl w:val="F190AFB4"/>
    <w:lvl w:ilvl="0" w:tplc="1A5ED462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3F980B5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EF56780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4B4AB348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7E3AEAE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56EE3B7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C1567E3A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F9B67816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83CA55D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3">
    <w:nsid w:val="09EE23E4"/>
    <w:multiLevelType w:val="hybridMultilevel"/>
    <w:tmpl w:val="471EDC84"/>
    <w:lvl w:ilvl="0" w:tplc="34EEF00C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B48CF86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C670523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09D0D132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F2043E1A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D0FE3AD0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B778EB58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3B385BCE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4CD86A1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4">
    <w:nsid w:val="186E6790"/>
    <w:multiLevelType w:val="hybridMultilevel"/>
    <w:tmpl w:val="91D065FC"/>
    <w:lvl w:ilvl="0" w:tplc="D404454A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9A229E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5106AD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E870A3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EB9ECA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58B0EC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8CFC19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51B294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560679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5">
    <w:nsid w:val="18ED03AD"/>
    <w:multiLevelType w:val="hybridMultilevel"/>
    <w:tmpl w:val="61C8D4D4"/>
    <w:lvl w:ilvl="0" w:tplc="55CE3E8E">
      <w:start w:val="14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E55CE1"/>
    <w:multiLevelType w:val="hybridMultilevel"/>
    <w:tmpl w:val="F502EFDC"/>
    <w:lvl w:ilvl="0" w:tplc="7F00ACC4">
      <w:start w:val="1"/>
      <w:numFmt w:val="bullet"/>
      <w:lvlText w:val="–"/>
      <w:lvlJc w:val="left"/>
      <w:pPr>
        <w:ind w:left="60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88B64390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6CA43588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EFB491EC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8FF09618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9A506EE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07E4154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5A58487A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F0BE42C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7">
    <w:nsid w:val="23634556"/>
    <w:multiLevelType w:val="hybridMultilevel"/>
    <w:tmpl w:val="6486C2BC"/>
    <w:lvl w:ilvl="0" w:tplc="2E68941A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56D82B6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E116BE8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558C3BDE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3B4C288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82DA575C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CDE69088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14742BE4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2028E71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8">
    <w:nsid w:val="26E71A71"/>
    <w:multiLevelType w:val="hybridMultilevel"/>
    <w:tmpl w:val="0FE4F02E"/>
    <w:lvl w:ilvl="0" w:tplc="AB6E39CC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D35ADEA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168A0B4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B316D1BC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A09048F8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AE32602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08B6A652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109C8A7C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5B32DF1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9">
    <w:nsid w:val="2AC63A54"/>
    <w:multiLevelType w:val="hybridMultilevel"/>
    <w:tmpl w:val="CB062BF4"/>
    <w:lvl w:ilvl="0" w:tplc="B4468830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2F540E12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39467DA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F8AC754C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7A7C4C26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9D24E40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73980D3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3BF8FF6A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30243CE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10">
    <w:nsid w:val="304C1AA2"/>
    <w:multiLevelType w:val="hybridMultilevel"/>
    <w:tmpl w:val="FC32D4B6"/>
    <w:lvl w:ilvl="0" w:tplc="EF3A054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982AF7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EE4092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6C0A5D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F064AA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A5B0FC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FD5670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BC5A58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A52FA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1">
    <w:nsid w:val="30A85249"/>
    <w:multiLevelType w:val="hybridMultilevel"/>
    <w:tmpl w:val="6520036A"/>
    <w:lvl w:ilvl="0" w:tplc="CD3CFD4E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>
    <w:nsid w:val="31F42C45"/>
    <w:multiLevelType w:val="hybridMultilevel"/>
    <w:tmpl w:val="30DCEDF4"/>
    <w:lvl w:ilvl="0" w:tplc="460A5F74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81D068A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00FE8680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776836E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AD3C6016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867E1432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06C054BA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F21E10FE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2DD00488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13">
    <w:nsid w:val="338D59F6"/>
    <w:multiLevelType w:val="hybridMultilevel"/>
    <w:tmpl w:val="1D7691EA"/>
    <w:lvl w:ilvl="0" w:tplc="26F01188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140ECFC4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21BCA13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6A0A79BE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F0241F0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E21607DC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DA5A39E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6A8296A8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1AE89CFE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14">
    <w:nsid w:val="3406132D"/>
    <w:multiLevelType w:val="hybridMultilevel"/>
    <w:tmpl w:val="D5804622"/>
    <w:lvl w:ilvl="0" w:tplc="F4782E22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16A2A61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A32AF36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DEA4E9AE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6900B7F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67A225CC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4DE0E09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B71E9136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4B08E144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15">
    <w:nsid w:val="368B3427"/>
    <w:multiLevelType w:val="hybridMultilevel"/>
    <w:tmpl w:val="FC5AA16E"/>
    <w:lvl w:ilvl="0" w:tplc="7576CC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C108C1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3D9E4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F9AB2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D9CAB3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992E16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554CC3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44E695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02A005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6">
    <w:nsid w:val="409E2C8F"/>
    <w:multiLevelType w:val="hybridMultilevel"/>
    <w:tmpl w:val="3E92B66A"/>
    <w:lvl w:ilvl="0" w:tplc="A5984FD8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ABA44980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4C3E3A1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66B2364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8C9CA1B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9528A76C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8C60A51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E19E220A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23302DA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17">
    <w:nsid w:val="42644B24"/>
    <w:multiLevelType w:val="hybridMultilevel"/>
    <w:tmpl w:val="D228CFC6"/>
    <w:lvl w:ilvl="0" w:tplc="67687F90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1A28E3C2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42F627E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54CC740A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423418C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0AE8DB5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0676206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34DEA23A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2910B8D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18">
    <w:nsid w:val="475845B6"/>
    <w:multiLevelType w:val="hybridMultilevel"/>
    <w:tmpl w:val="59382D54"/>
    <w:lvl w:ilvl="0" w:tplc="5D9A5F56">
      <w:start w:val="1"/>
      <w:numFmt w:val="bullet"/>
      <w:lvlText w:val="–"/>
      <w:lvlJc w:val="left"/>
      <w:pPr>
        <w:ind w:left="168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1" w:tplc="FF3E73B2">
      <w:start w:val="1"/>
      <w:numFmt w:val="bullet"/>
      <w:lvlText w:val="o"/>
      <w:lvlJc w:val="left"/>
      <w:pPr>
        <w:ind w:left="1470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2" w:tplc="FB3853E6">
      <w:start w:val="1"/>
      <w:numFmt w:val="bullet"/>
      <w:lvlText w:val="▪"/>
      <w:lvlJc w:val="left"/>
      <w:pPr>
        <w:ind w:left="2190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3" w:tplc="FCA02F46">
      <w:start w:val="1"/>
      <w:numFmt w:val="bullet"/>
      <w:lvlText w:val="•"/>
      <w:lvlJc w:val="left"/>
      <w:pPr>
        <w:ind w:left="2910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4" w:tplc="066A838A">
      <w:start w:val="1"/>
      <w:numFmt w:val="bullet"/>
      <w:lvlText w:val="o"/>
      <w:lvlJc w:val="left"/>
      <w:pPr>
        <w:ind w:left="3630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5" w:tplc="DD4EA210">
      <w:start w:val="1"/>
      <w:numFmt w:val="bullet"/>
      <w:lvlText w:val="▪"/>
      <w:lvlJc w:val="left"/>
      <w:pPr>
        <w:ind w:left="4350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6" w:tplc="BF2A63DC">
      <w:start w:val="1"/>
      <w:numFmt w:val="bullet"/>
      <w:lvlText w:val="•"/>
      <w:lvlJc w:val="left"/>
      <w:pPr>
        <w:ind w:left="5070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7" w:tplc="635C23F0">
      <w:start w:val="1"/>
      <w:numFmt w:val="bullet"/>
      <w:lvlText w:val="o"/>
      <w:lvlJc w:val="left"/>
      <w:pPr>
        <w:ind w:left="5790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8" w:tplc="14347AA0">
      <w:start w:val="1"/>
      <w:numFmt w:val="bullet"/>
      <w:lvlText w:val="▪"/>
      <w:lvlJc w:val="left"/>
      <w:pPr>
        <w:ind w:left="6510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</w:abstractNum>
  <w:abstractNum w:abstractNumId="19">
    <w:nsid w:val="4777624A"/>
    <w:multiLevelType w:val="hybridMultilevel"/>
    <w:tmpl w:val="11FAF2FA"/>
    <w:lvl w:ilvl="0" w:tplc="130047A6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2FF06C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23FAB1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A482AD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61D47E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2AD22C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C3CCEB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96C462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3C6A2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0">
    <w:nsid w:val="4A6710C6"/>
    <w:multiLevelType w:val="hybridMultilevel"/>
    <w:tmpl w:val="641E7206"/>
    <w:lvl w:ilvl="0" w:tplc="DE8E7F84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5C9659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DA64E9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1CF2F3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413C05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B860A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F83C9A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1488EC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9F2BF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1">
    <w:nsid w:val="4F1B05B5"/>
    <w:multiLevelType w:val="hybridMultilevel"/>
    <w:tmpl w:val="3092C0F8"/>
    <w:lvl w:ilvl="0" w:tplc="8A347C0A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AF0FB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8AE87E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042EBA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E62812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B05899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7D9653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9D8CAA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BA9CA2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2">
    <w:nsid w:val="50312678"/>
    <w:multiLevelType w:val="hybridMultilevel"/>
    <w:tmpl w:val="01268690"/>
    <w:lvl w:ilvl="0" w:tplc="ECF64A52">
      <w:start w:val="1"/>
      <w:numFmt w:val="bullet"/>
      <w:lvlText w:val="–"/>
      <w:lvlJc w:val="left"/>
      <w:pPr>
        <w:ind w:left="745"/>
      </w:pPr>
      <w:rPr>
        <w:rFonts w:ascii="Times New Roman" w:eastAsia="Times New Roman" w:hAnsi="Times New Roman"/>
        <w:b w:val="0"/>
        <w:i/>
        <w:strike w:val="0"/>
        <w:dstrike w:val="0"/>
        <w:color w:val="1C1C1B"/>
        <w:sz w:val="20"/>
        <w:u w:val="none" w:color="000000"/>
        <w:vertAlign w:val="baseline"/>
      </w:rPr>
    </w:lvl>
    <w:lvl w:ilvl="1" w:tplc="87EE36D2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/>
        <w:b w:val="0"/>
        <w:i/>
        <w:strike w:val="0"/>
        <w:dstrike w:val="0"/>
        <w:color w:val="1C1C1B"/>
        <w:sz w:val="20"/>
        <w:u w:val="none" w:color="000000"/>
        <w:vertAlign w:val="baseline"/>
      </w:rPr>
    </w:lvl>
    <w:lvl w:ilvl="2" w:tplc="9CD63A0E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/>
        <w:b w:val="0"/>
        <w:i/>
        <w:strike w:val="0"/>
        <w:dstrike w:val="0"/>
        <w:color w:val="1C1C1B"/>
        <w:sz w:val="20"/>
        <w:u w:val="none" w:color="000000"/>
        <w:vertAlign w:val="baseline"/>
      </w:rPr>
    </w:lvl>
    <w:lvl w:ilvl="3" w:tplc="BDFABFD4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/>
        <w:b w:val="0"/>
        <w:i/>
        <w:strike w:val="0"/>
        <w:dstrike w:val="0"/>
        <w:color w:val="1C1C1B"/>
        <w:sz w:val="20"/>
        <w:u w:val="none" w:color="000000"/>
        <w:vertAlign w:val="baseline"/>
      </w:rPr>
    </w:lvl>
    <w:lvl w:ilvl="4" w:tplc="B1466250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/>
        <w:b w:val="0"/>
        <w:i/>
        <w:strike w:val="0"/>
        <w:dstrike w:val="0"/>
        <w:color w:val="1C1C1B"/>
        <w:sz w:val="20"/>
        <w:u w:val="none" w:color="000000"/>
        <w:vertAlign w:val="baseline"/>
      </w:rPr>
    </w:lvl>
    <w:lvl w:ilvl="5" w:tplc="26D8A89C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/>
        <w:b w:val="0"/>
        <w:i/>
        <w:strike w:val="0"/>
        <w:dstrike w:val="0"/>
        <w:color w:val="1C1C1B"/>
        <w:sz w:val="20"/>
        <w:u w:val="none" w:color="000000"/>
        <w:vertAlign w:val="baseline"/>
      </w:rPr>
    </w:lvl>
    <w:lvl w:ilvl="6" w:tplc="05585468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/>
        <w:b w:val="0"/>
        <w:i/>
        <w:strike w:val="0"/>
        <w:dstrike w:val="0"/>
        <w:color w:val="1C1C1B"/>
        <w:sz w:val="20"/>
        <w:u w:val="none" w:color="000000"/>
        <w:vertAlign w:val="baseline"/>
      </w:rPr>
    </w:lvl>
    <w:lvl w:ilvl="7" w:tplc="A510D680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/>
        <w:b w:val="0"/>
        <w:i/>
        <w:strike w:val="0"/>
        <w:dstrike w:val="0"/>
        <w:color w:val="1C1C1B"/>
        <w:sz w:val="20"/>
        <w:u w:val="none" w:color="000000"/>
        <w:vertAlign w:val="baseline"/>
      </w:rPr>
    </w:lvl>
    <w:lvl w:ilvl="8" w:tplc="70E2E6DE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/>
        <w:b w:val="0"/>
        <w:i/>
        <w:strike w:val="0"/>
        <w:dstrike w:val="0"/>
        <w:color w:val="1C1C1B"/>
        <w:sz w:val="20"/>
        <w:u w:val="none" w:color="000000"/>
        <w:vertAlign w:val="baseline"/>
      </w:rPr>
    </w:lvl>
  </w:abstractNum>
  <w:abstractNum w:abstractNumId="23">
    <w:nsid w:val="52CC34CF"/>
    <w:multiLevelType w:val="hybridMultilevel"/>
    <w:tmpl w:val="2BD85300"/>
    <w:lvl w:ilvl="0" w:tplc="7A188320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DA86FD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4FD047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E8AF0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3F5E6A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BACDF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669604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89C6E2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C5AAB0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4">
    <w:nsid w:val="534F3F4B"/>
    <w:multiLevelType w:val="hybridMultilevel"/>
    <w:tmpl w:val="E5D6DF9A"/>
    <w:lvl w:ilvl="0" w:tplc="C816866C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79D2C95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A6B6215C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384E8C66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8E641560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6E1CB39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3DFE937A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28CC8B7E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03DC6FE2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25">
    <w:nsid w:val="55B37FBA"/>
    <w:multiLevelType w:val="hybridMultilevel"/>
    <w:tmpl w:val="CEFAD8BE"/>
    <w:lvl w:ilvl="0" w:tplc="A2B8DE50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5848181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5524DFDC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ABBCFE4A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2A1AA698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A4E6B7E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DA4AEC82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E5A6C822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7610C7F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26">
    <w:nsid w:val="58463A59"/>
    <w:multiLevelType w:val="hybridMultilevel"/>
    <w:tmpl w:val="5DC84946"/>
    <w:lvl w:ilvl="0" w:tplc="56B2828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2C3E97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F00E0D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2B829C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BCDCEE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6408ED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064E58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140C7B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1A2A3C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7">
    <w:nsid w:val="689855AD"/>
    <w:multiLevelType w:val="hybridMultilevel"/>
    <w:tmpl w:val="4BDC9B96"/>
    <w:lvl w:ilvl="0" w:tplc="5EAED266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4942C042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1AFE0CCC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3ABCC12A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0EDC5386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D602B2A0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44666340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116A9466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99469FD0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28">
    <w:nsid w:val="69176800"/>
    <w:multiLevelType w:val="hybridMultilevel"/>
    <w:tmpl w:val="082C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D105B3"/>
    <w:multiLevelType w:val="hybridMultilevel"/>
    <w:tmpl w:val="BE7887C8"/>
    <w:lvl w:ilvl="0" w:tplc="93580A06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1" w:tplc="F8125E6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2" w:tplc="6A0608D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3" w:tplc="A4A843EE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4" w:tplc="8EEA4F5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5" w:tplc="8E2CCC5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6" w:tplc="3474BBA2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7" w:tplc="B4DA883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  <w:lvl w:ilvl="8" w:tplc="FD3CB56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18"/>
        <w:u w:val="none" w:color="000000"/>
        <w:vertAlign w:val="baseline"/>
      </w:rPr>
    </w:lvl>
  </w:abstractNum>
  <w:abstractNum w:abstractNumId="30">
    <w:nsid w:val="705C4051"/>
    <w:multiLevelType w:val="hybridMultilevel"/>
    <w:tmpl w:val="678490E2"/>
    <w:lvl w:ilvl="0" w:tplc="BBB6C31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E6FE36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4F3E75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353A5F5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0FAE01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EE4F4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05303F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E8940A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9F046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31">
    <w:nsid w:val="726E3B76"/>
    <w:multiLevelType w:val="hybridMultilevel"/>
    <w:tmpl w:val="9A66D1A8"/>
    <w:lvl w:ilvl="0" w:tplc="C8E6CACA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6FAE4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783866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E8F6A2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D9B801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698C8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5DF4EA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78329E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C37E63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32">
    <w:nsid w:val="72A036FF"/>
    <w:multiLevelType w:val="hybridMultilevel"/>
    <w:tmpl w:val="3D52F7A6"/>
    <w:lvl w:ilvl="0" w:tplc="311A27F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8F8EDB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D0C0DC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2FBA56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D83C29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247878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C24E9E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10E801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677A20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33">
    <w:nsid w:val="75EE7C5A"/>
    <w:multiLevelType w:val="hybridMultilevel"/>
    <w:tmpl w:val="A7FCEB82"/>
    <w:lvl w:ilvl="0" w:tplc="704A573E">
      <w:start w:val="1"/>
      <w:numFmt w:val="bullet"/>
      <w:lvlText w:val="–"/>
      <w:lvlJc w:val="left"/>
      <w:pPr>
        <w:ind w:left="745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1" w:tplc="7FEE4B1A">
      <w:start w:val="1"/>
      <w:numFmt w:val="bullet"/>
      <w:lvlText w:val="o"/>
      <w:lvlJc w:val="left"/>
      <w:pPr>
        <w:ind w:left="1328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2" w:tplc="86A04C18">
      <w:start w:val="1"/>
      <w:numFmt w:val="bullet"/>
      <w:lvlText w:val="▪"/>
      <w:lvlJc w:val="left"/>
      <w:pPr>
        <w:ind w:left="2048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3" w:tplc="8D66EB00">
      <w:start w:val="1"/>
      <w:numFmt w:val="bullet"/>
      <w:lvlText w:val="•"/>
      <w:lvlJc w:val="left"/>
      <w:pPr>
        <w:ind w:left="2768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4" w:tplc="FBCC7F62">
      <w:start w:val="1"/>
      <w:numFmt w:val="bullet"/>
      <w:lvlText w:val="o"/>
      <w:lvlJc w:val="left"/>
      <w:pPr>
        <w:ind w:left="3488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5" w:tplc="66006404">
      <w:start w:val="1"/>
      <w:numFmt w:val="bullet"/>
      <w:lvlText w:val="▪"/>
      <w:lvlJc w:val="left"/>
      <w:pPr>
        <w:ind w:left="4208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6" w:tplc="4E6C0E64">
      <w:start w:val="1"/>
      <w:numFmt w:val="bullet"/>
      <w:lvlText w:val="•"/>
      <w:lvlJc w:val="left"/>
      <w:pPr>
        <w:ind w:left="4928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7" w:tplc="6B947408">
      <w:start w:val="1"/>
      <w:numFmt w:val="bullet"/>
      <w:lvlText w:val="o"/>
      <w:lvlJc w:val="left"/>
      <w:pPr>
        <w:ind w:left="5648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  <w:lvl w:ilvl="8" w:tplc="ED32378E">
      <w:start w:val="1"/>
      <w:numFmt w:val="bullet"/>
      <w:lvlText w:val="▪"/>
      <w:lvlJc w:val="left"/>
      <w:pPr>
        <w:ind w:left="6368"/>
      </w:pPr>
      <w:rPr>
        <w:rFonts w:ascii="Times New Roman" w:eastAsia="Times New Roman" w:hAnsi="Times New Roman"/>
        <w:b w:val="0"/>
        <w:i w:val="0"/>
        <w:strike w:val="0"/>
        <w:dstrike w:val="0"/>
        <w:color w:val="1C1C1B"/>
        <w:sz w:val="20"/>
        <w:u w:val="none" w:color="000000"/>
        <w:vertAlign w:val="baseline"/>
      </w:rPr>
    </w:lvl>
  </w:abstractNum>
  <w:num w:numId="1">
    <w:abstractNumId w:val="18"/>
  </w:num>
  <w:num w:numId="2">
    <w:abstractNumId w:val="33"/>
  </w:num>
  <w:num w:numId="3">
    <w:abstractNumId w:val="22"/>
  </w:num>
  <w:num w:numId="4">
    <w:abstractNumId w:val="8"/>
  </w:num>
  <w:num w:numId="5">
    <w:abstractNumId w:val="27"/>
  </w:num>
  <w:num w:numId="6">
    <w:abstractNumId w:val="17"/>
  </w:num>
  <w:num w:numId="7">
    <w:abstractNumId w:val="2"/>
  </w:num>
  <w:num w:numId="8">
    <w:abstractNumId w:val="12"/>
  </w:num>
  <w:num w:numId="9">
    <w:abstractNumId w:val="9"/>
  </w:num>
  <w:num w:numId="10">
    <w:abstractNumId w:val="7"/>
  </w:num>
  <w:num w:numId="11">
    <w:abstractNumId w:val="29"/>
  </w:num>
  <w:num w:numId="12">
    <w:abstractNumId w:val="24"/>
  </w:num>
  <w:num w:numId="13">
    <w:abstractNumId w:val="25"/>
  </w:num>
  <w:num w:numId="14">
    <w:abstractNumId w:val="13"/>
  </w:num>
  <w:num w:numId="15">
    <w:abstractNumId w:val="14"/>
  </w:num>
  <w:num w:numId="16">
    <w:abstractNumId w:val="16"/>
  </w:num>
  <w:num w:numId="17">
    <w:abstractNumId w:val="6"/>
  </w:num>
  <w:num w:numId="18">
    <w:abstractNumId w:val="3"/>
  </w:num>
  <w:num w:numId="19">
    <w:abstractNumId w:val="23"/>
  </w:num>
  <w:num w:numId="20">
    <w:abstractNumId w:val="10"/>
  </w:num>
  <w:num w:numId="21">
    <w:abstractNumId w:val="4"/>
  </w:num>
  <w:num w:numId="22">
    <w:abstractNumId w:val="0"/>
  </w:num>
  <w:num w:numId="23">
    <w:abstractNumId w:val="20"/>
  </w:num>
  <w:num w:numId="24">
    <w:abstractNumId w:val="21"/>
  </w:num>
  <w:num w:numId="25">
    <w:abstractNumId w:val="26"/>
  </w:num>
  <w:num w:numId="26">
    <w:abstractNumId w:val="30"/>
  </w:num>
  <w:num w:numId="27">
    <w:abstractNumId w:val="31"/>
  </w:num>
  <w:num w:numId="28">
    <w:abstractNumId w:val="32"/>
  </w:num>
  <w:num w:numId="29">
    <w:abstractNumId w:val="15"/>
  </w:num>
  <w:num w:numId="30">
    <w:abstractNumId w:val="1"/>
  </w:num>
  <w:num w:numId="31">
    <w:abstractNumId w:val="19"/>
  </w:num>
  <w:num w:numId="32">
    <w:abstractNumId w:val="28"/>
  </w:num>
  <w:num w:numId="33">
    <w:abstractNumId w:val="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9DD"/>
    <w:rsid w:val="00223E4A"/>
    <w:rsid w:val="002A5F85"/>
    <w:rsid w:val="002A691C"/>
    <w:rsid w:val="002E7155"/>
    <w:rsid w:val="00434BD2"/>
    <w:rsid w:val="004E75EE"/>
    <w:rsid w:val="00544176"/>
    <w:rsid w:val="00625B5B"/>
    <w:rsid w:val="0067659B"/>
    <w:rsid w:val="00702C07"/>
    <w:rsid w:val="00742FCB"/>
    <w:rsid w:val="00743E33"/>
    <w:rsid w:val="00756EBA"/>
    <w:rsid w:val="007A4CAE"/>
    <w:rsid w:val="008247E4"/>
    <w:rsid w:val="008A7B00"/>
    <w:rsid w:val="008B70B3"/>
    <w:rsid w:val="008E021C"/>
    <w:rsid w:val="00997034"/>
    <w:rsid w:val="009D3073"/>
    <w:rsid w:val="009F5DA9"/>
    <w:rsid w:val="00B26386"/>
    <w:rsid w:val="00B74D6A"/>
    <w:rsid w:val="00B90BE3"/>
    <w:rsid w:val="00C57883"/>
    <w:rsid w:val="00D20C82"/>
    <w:rsid w:val="00DB49DD"/>
    <w:rsid w:val="00DD6EC5"/>
    <w:rsid w:val="00E45264"/>
    <w:rsid w:val="00E6737F"/>
    <w:rsid w:val="00E7307F"/>
    <w:rsid w:val="00E90FFC"/>
    <w:rsid w:val="00E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4A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49DD"/>
    <w:pPr>
      <w:keepNext/>
      <w:keepLines/>
      <w:spacing w:after="326" w:line="259" w:lineRule="auto"/>
      <w:ind w:left="10" w:hanging="10"/>
      <w:outlineLvl w:val="0"/>
    </w:pPr>
    <w:rPr>
      <w:rFonts w:eastAsia="Calibri" w:cs="Calibri"/>
      <w:b/>
      <w:color w:val="1C1C1B"/>
      <w:sz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49D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49DD"/>
    <w:rPr>
      <w:rFonts w:ascii="Calibri" w:eastAsia="Times New Roman" w:hAnsi="Calibri" w:cs="Calibri"/>
      <w:b/>
      <w:color w:val="1C1C1B"/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49DD"/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ListParagraph">
    <w:name w:val="List Paragraph"/>
    <w:basedOn w:val="Normal"/>
    <w:uiPriority w:val="99"/>
    <w:qFormat/>
    <w:rsid w:val="00B74D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8E021C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D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EC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?To=malinovka_scool@kozhevnik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12</Pages>
  <Words>2536</Words>
  <Characters>14461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2025-06-03T15:22:00Z</cp:lastPrinted>
  <dcterms:created xsi:type="dcterms:W3CDTF">2025-03-27T05:00:00Z</dcterms:created>
  <dcterms:modified xsi:type="dcterms:W3CDTF">2025-06-18T02:53:00Z</dcterms:modified>
</cp:coreProperties>
</file>